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AB6A9" w14:textId="69BEA649" w:rsidR="00776996" w:rsidRDefault="00776996" w:rsidP="00776996">
      <w:pPr>
        <w:spacing w:after="0"/>
        <w:jc w:val="center"/>
        <w:rPr>
          <w:rFonts w:ascii="Arial" w:eastAsiaTheme="minorEastAsia" w:hAnsi="Arial" w:cs="Arial"/>
          <w:b/>
          <w:sz w:val="24"/>
          <w:szCs w:val="24"/>
          <w:lang w:eastAsia="en-IE"/>
        </w:rPr>
      </w:pPr>
      <w:r w:rsidRPr="00F97636">
        <w:rPr>
          <w:rFonts w:ascii="Arial" w:eastAsiaTheme="minorEastAsia" w:hAnsi="Arial" w:cs="Arial"/>
          <w:b/>
          <w:sz w:val="24"/>
          <w:szCs w:val="24"/>
          <w:lang w:eastAsia="en-IE"/>
        </w:rPr>
        <w:t>Meeting of External Consultative Panel</w:t>
      </w:r>
    </w:p>
    <w:p w14:paraId="3EFE38F4" w14:textId="77777777" w:rsidR="00776996" w:rsidRPr="00F97636" w:rsidRDefault="005B74A7" w:rsidP="00776996">
      <w:pPr>
        <w:spacing w:after="0"/>
        <w:jc w:val="center"/>
        <w:rPr>
          <w:rFonts w:ascii="Arial" w:eastAsiaTheme="minorEastAsia" w:hAnsi="Arial" w:cs="Arial"/>
          <w:b/>
          <w:sz w:val="24"/>
          <w:szCs w:val="24"/>
          <w:lang w:eastAsia="en-IE"/>
        </w:rPr>
      </w:pPr>
      <w:r>
        <w:rPr>
          <w:rFonts w:ascii="Arial" w:eastAsiaTheme="minorEastAsia" w:hAnsi="Arial" w:cs="Arial"/>
          <w:b/>
          <w:sz w:val="24"/>
          <w:szCs w:val="24"/>
          <w:lang w:eastAsia="en-IE"/>
        </w:rPr>
        <w:t>11</w:t>
      </w:r>
      <w:r w:rsidR="00A31DFE" w:rsidRPr="00A31DFE">
        <w:rPr>
          <w:rFonts w:ascii="Arial" w:eastAsiaTheme="minorEastAsia" w:hAnsi="Arial" w:cs="Arial"/>
          <w:b/>
          <w:sz w:val="24"/>
          <w:szCs w:val="24"/>
          <w:vertAlign w:val="superscript"/>
          <w:lang w:eastAsia="en-IE"/>
        </w:rPr>
        <w:t>th</w:t>
      </w:r>
      <w:r w:rsidR="00776996" w:rsidRPr="00F97636">
        <w:rPr>
          <w:rFonts w:ascii="Arial" w:eastAsiaTheme="minorEastAsia" w:hAnsi="Arial" w:cs="Arial"/>
          <w:b/>
          <w:sz w:val="24"/>
          <w:szCs w:val="24"/>
          <w:lang w:eastAsia="en-IE"/>
        </w:rPr>
        <w:t xml:space="preserve"> </w:t>
      </w:r>
      <w:r>
        <w:rPr>
          <w:rFonts w:ascii="Arial" w:eastAsiaTheme="minorEastAsia" w:hAnsi="Arial" w:cs="Arial"/>
          <w:b/>
          <w:sz w:val="24"/>
          <w:szCs w:val="24"/>
          <w:lang w:eastAsia="en-IE"/>
        </w:rPr>
        <w:t>April 2024</w:t>
      </w:r>
    </w:p>
    <w:p w14:paraId="39DBAE06" w14:textId="77777777" w:rsidR="00776996" w:rsidRPr="00F97636" w:rsidRDefault="00776996" w:rsidP="00776996">
      <w:pPr>
        <w:jc w:val="center"/>
        <w:rPr>
          <w:rFonts w:ascii="Arial" w:eastAsiaTheme="minorEastAsia" w:hAnsi="Arial" w:cs="Arial"/>
          <w:b/>
          <w:sz w:val="24"/>
          <w:szCs w:val="24"/>
          <w:lang w:eastAsia="en-IE"/>
        </w:rPr>
      </w:pPr>
      <w:r w:rsidRPr="00F97636">
        <w:rPr>
          <w:rFonts w:ascii="Arial" w:eastAsiaTheme="minorEastAsia" w:hAnsi="Arial" w:cs="Arial"/>
          <w:b/>
          <w:sz w:val="24"/>
          <w:szCs w:val="24"/>
          <w:lang w:eastAsia="en-IE"/>
        </w:rPr>
        <w:t>Via Zoom Video Conference</w:t>
      </w:r>
    </w:p>
    <w:p w14:paraId="3BAFFDA9" w14:textId="77777777" w:rsidR="00776996" w:rsidRDefault="00776996" w:rsidP="00776996">
      <w:pPr>
        <w:spacing w:after="0"/>
        <w:ind w:firstLine="720"/>
        <w:rPr>
          <w:rFonts w:ascii="Arial" w:eastAsiaTheme="minorEastAsia" w:hAnsi="Arial" w:cs="Arial"/>
          <w:sz w:val="24"/>
          <w:szCs w:val="24"/>
          <w:lang w:eastAsia="en-IE"/>
        </w:rPr>
      </w:pPr>
      <w:r w:rsidRPr="001C286E">
        <w:rPr>
          <w:rFonts w:ascii="Arial" w:eastAsiaTheme="minorEastAsia" w:hAnsi="Arial" w:cs="Arial"/>
          <w:sz w:val="24"/>
          <w:szCs w:val="24"/>
          <w:lang w:eastAsia="en-IE"/>
        </w:rPr>
        <w:t>Attendance:</w:t>
      </w:r>
    </w:p>
    <w:p w14:paraId="69A3224B" w14:textId="77777777" w:rsidR="003E4A5F" w:rsidRDefault="003E4A5F" w:rsidP="00776996">
      <w:pPr>
        <w:spacing w:after="0"/>
        <w:ind w:firstLine="720"/>
        <w:rPr>
          <w:rFonts w:ascii="Arial" w:eastAsiaTheme="minorEastAsia" w:hAnsi="Arial" w:cs="Arial"/>
          <w:sz w:val="24"/>
          <w:szCs w:val="24"/>
          <w:lang w:eastAsia="en-IE"/>
        </w:rPr>
      </w:pPr>
      <w:r w:rsidRPr="003E4A5F">
        <w:rPr>
          <w:rFonts w:ascii="Arial" w:eastAsiaTheme="minorEastAsia" w:hAnsi="Arial" w:cs="Arial"/>
          <w:sz w:val="24"/>
          <w:szCs w:val="24"/>
          <w:lang w:eastAsia="en-IE"/>
        </w:rPr>
        <w:t>Joan Crawford, CEO</w:t>
      </w:r>
      <w:r w:rsidR="007B3307">
        <w:rPr>
          <w:rFonts w:ascii="Arial" w:eastAsiaTheme="minorEastAsia" w:hAnsi="Arial" w:cs="Arial"/>
          <w:sz w:val="24"/>
          <w:szCs w:val="24"/>
          <w:lang w:eastAsia="en-IE"/>
        </w:rPr>
        <w:t>,</w:t>
      </w:r>
      <w:r w:rsidRPr="003E4A5F">
        <w:rPr>
          <w:rFonts w:ascii="Arial" w:eastAsiaTheme="minorEastAsia" w:hAnsi="Arial" w:cs="Arial"/>
          <w:sz w:val="24"/>
          <w:szCs w:val="24"/>
          <w:lang w:eastAsia="en-IE"/>
        </w:rPr>
        <w:t xml:space="preserve"> Legal Aid Board</w:t>
      </w:r>
    </w:p>
    <w:p w14:paraId="326798A6" w14:textId="77777777" w:rsidR="007B3307" w:rsidRPr="001C286E" w:rsidRDefault="007B3307"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Nuala Egan, Chairperson, Legal Aid Board</w:t>
      </w:r>
    </w:p>
    <w:p w14:paraId="4B57E661" w14:textId="77777777" w:rsidR="00F205F1" w:rsidRDefault="00776996" w:rsidP="00F205F1">
      <w:pPr>
        <w:autoSpaceDE w:val="0"/>
        <w:autoSpaceDN w:val="0"/>
        <w:adjustRightInd w:val="0"/>
        <w:spacing w:after="0"/>
        <w:ind w:left="720"/>
        <w:rPr>
          <w:rFonts w:ascii="Arial" w:hAnsi="Arial" w:cs="Arial"/>
          <w:sz w:val="24"/>
          <w:szCs w:val="24"/>
        </w:rPr>
      </w:pPr>
      <w:r w:rsidRPr="001C286E">
        <w:rPr>
          <w:rFonts w:ascii="Arial" w:hAnsi="Arial" w:cs="Arial"/>
          <w:sz w:val="24"/>
          <w:szCs w:val="24"/>
        </w:rPr>
        <w:t xml:space="preserve">Emily Sherlock, </w:t>
      </w:r>
      <w:r>
        <w:rPr>
          <w:rFonts w:ascii="Arial" w:hAnsi="Arial" w:cs="Arial"/>
          <w:sz w:val="24"/>
          <w:szCs w:val="24"/>
        </w:rPr>
        <w:t>Director of Internal Service Delivery (Civil)</w:t>
      </w:r>
      <w:r w:rsidRPr="001C286E">
        <w:rPr>
          <w:rFonts w:ascii="Arial" w:hAnsi="Arial" w:cs="Arial"/>
          <w:sz w:val="24"/>
          <w:szCs w:val="24"/>
        </w:rPr>
        <w:t>, Legal Aid Board</w:t>
      </w:r>
    </w:p>
    <w:p w14:paraId="062DFB6C" w14:textId="77777777" w:rsidR="00A85409" w:rsidRDefault="00653799" w:rsidP="00904513">
      <w:pPr>
        <w:autoSpaceDE w:val="0"/>
        <w:autoSpaceDN w:val="0"/>
        <w:adjustRightInd w:val="0"/>
        <w:spacing w:after="0"/>
        <w:ind w:left="720"/>
        <w:rPr>
          <w:rFonts w:ascii="Arial" w:hAnsi="Arial" w:cs="Arial"/>
          <w:sz w:val="24"/>
          <w:szCs w:val="24"/>
        </w:rPr>
      </w:pPr>
      <w:r w:rsidRPr="00671F7F">
        <w:rPr>
          <w:rFonts w:ascii="Arial" w:hAnsi="Arial" w:cs="Arial"/>
          <w:sz w:val="24"/>
          <w:szCs w:val="24"/>
        </w:rPr>
        <w:t>Catherine Fahy</w:t>
      </w:r>
      <w:r w:rsidR="00270303">
        <w:rPr>
          <w:rFonts w:ascii="Arial" w:hAnsi="Arial" w:cs="Arial"/>
          <w:sz w:val="24"/>
          <w:szCs w:val="24"/>
        </w:rPr>
        <w:t>, Regional Manager, L</w:t>
      </w:r>
      <w:r w:rsidR="00671F7F">
        <w:rPr>
          <w:rFonts w:ascii="Arial" w:hAnsi="Arial" w:cs="Arial"/>
          <w:sz w:val="24"/>
          <w:szCs w:val="24"/>
        </w:rPr>
        <w:t>egal Aid Board</w:t>
      </w:r>
    </w:p>
    <w:p w14:paraId="2D130C18" w14:textId="77777777" w:rsidR="003E4A5F" w:rsidRDefault="003E4A5F" w:rsidP="00671F7F">
      <w:pPr>
        <w:autoSpaceDE w:val="0"/>
        <w:autoSpaceDN w:val="0"/>
        <w:adjustRightInd w:val="0"/>
        <w:spacing w:after="0"/>
        <w:ind w:left="720"/>
        <w:rPr>
          <w:rFonts w:ascii="Arial" w:hAnsi="Arial" w:cs="Arial"/>
          <w:sz w:val="24"/>
          <w:szCs w:val="24"/>
        </w:rPr>
      </w:pPr>
      <w:r w:rsidRPr="003E4A5F">
        <w:rPr>
          <w:rFonts w:ascii="Arial" w:hAnsi="Arial" w:cs="Arial"/>
          <w:sz w:val="24"/>
          <w:szCs w:val="24"/>
        </w:rPr>
        <w:t>Ronan Deegan, Assistant Director, Legal Aid Board</w:t>
      </w:r>
    </w:p>
    <w:p w14:paraId="4EC3AE7D" w14:textId="77777777" w:rsidR="003E4A5F" w:rsidRDefault="00904513" w:rsidP="00671F7F">
      <w:pPr>
        <w:autoSpaceDE w:val="0"/>
        <w:autoSpaceDN w:val="0"/>
        <w:adjustRightInd w:val="0"/>
        <w:spacing w:after="0"/>
        <w:ind w:left="720"/>
        <w:rPr>
          <w:rFonts w:ascii="Arial" w:hAnsi="Arial" w:cs="Arial"/>
          <w:sz w:val="24"/>
          <w:szCs w:val="24"/>
        </w:rPr>
      </w:pPr>
      <w:r>
        <w:rPr>
          <w:rFonts w:ascii="Arial" w:hAnsi="Arial" w:cs="Arial"/>
          <w:sz w:val="24"/>
          <w:szCs w:val="24"/>
        </w:rPr>
        <w:t>David Gray, Regional Manager, Legal Aid Board</w:t>
      </w:r>
    </w:p>
    <w:p w14:paraId="4409CCF9" w14:textId="77777777" w:rsidR="00904513" w:rsidRDefault="000827D8" w:rsidP="00671F7F">
      <w:pPr>
        <w:autoSpaceDE w:val="0"/>
        <w:autoSpaceDN w:val="0"/>
        <w:adjustRightInd w:val="0"/>
        <w:spacing w:after="0"/>
        <w:ind w:left="720"/>
        <w:rPr>
          <w:rFonts w:ascii="Arial" w:hAnsi="Arial" w:cs="Arial"/>
          <w:sz w:val="24"/>
          <w:szCs w:val="24"/>
        </w:rPr>
      </w:pPr>
      <w:r>
        <w:rPr>
          <w:rFonts w:ascii="Arial" w:hAnsi="Arial" w:cs="Arial"/>
          <w:sz w:val="24"/>
          <w:szCs w:val="24"/>
        </w:rPr>
        <w:t xml:space="preserve">Claire </w:t>
      </w:r>
      <w:proofErr w:type="spellStart"/>
      <w:r>
        <w:rPr>
          <w:rFonts w:ascii="Arial" w:hAnsi="Arial" w:cs="Arial"/>
          <w:sz w:val="24"/>
          <w:szCs w:val="24"/>
        </w:rPr>
        <w:t>Castine</w:t>
      </w:r>
      <w:r w:rsidR="00904513">
        <w:rPr>
          <w:rFonts w:ascii="Arial" w:hAnsi="Arial" w:cs="Arial"/>
          <w:sz w:val="24"/>
          <w:szCs w:val="24"/>
        </w:rPr>
        <w:t>l</w:t>
      </w:r>
      <w:proofErr w:type="spellEnd"/>
      <w:r w:rsidR="00904513">
        <w:rPr>
          <w:rFonts w:ascii="Arial" w:hAnsi="Arial" w:cs="Arial"/>
          <w:sz w:val="24"/>
          <w:szCs w:val="24"/>
        </w:rPr>
        <w:t>. Managing Solicitor, Legal Aid Board</w:t>
      </w:r>
    </w:p>
    <w:p w14:paraId="470944F2" w14:textId="77777777" w:rsidR="00904513" w:rsidRDefault="00904513" w:rsidP="00671F7F">
      <w:pPr>
        <w:autoSpaceDE w:val="0"/>
        <w:autoSpaceDN w:val="0"/>
        <w:adjustRightInd w:val="0"/>
        <w:spacing w:after="0"/>
        <w:ind w:left="720"/>
        <w:rPr>
          <w:rFonts w:ascii="Arial" w:hAnsi="Arial" w:cs="Arial"/>
          <w:sz w:val="24"/>
          <w:szCs w:val="24"/>
        </w:rPr>
      </w:pPr>
      <w:r>
        <w:rPr>
          <w:rFonts w:ascii="Arial" w:hAnsi="Arial" w:cs="Arial"/>
          <w:sz w:val="24"/>
          <w:szCs w:val="24"/>
        </w:rPr>
        <w:t>Barbara Egan, Managing Solicitor, Legal Aid Board</w:t>
      </w:r>
    </w:p>
    <w:p w14:paraId="49A6E59C" w14:textId="37CBDD0C" w:rsidR="00904513" w:rsidRDefault="00904513" w:rsidP="00671F7F">
      <w:pPr>
        <w:autoSpaceDE w:val="0"/>
        <w:autoSpaceDN w:val="0"/>
        <w:adjustRightInd w:val="0"/>
        <w:spacing w:after="0"/>
        <w:ind w:left="720"/>
        <w:rPr>
          <w:rFonts w:ascii="Arial" w:hAnsi="Arial" w:cs="Arial"/>
          <w:sz w:val="24"/>
          <w:szCs w:val="24"/>
        </w:rPr>
      </w:pPr>
      <w:r>
        <w:rPr>
          <w:rFonts w:ascii="Arial" w:hAnsi="Arial" w:cs="Arial"/>
          <w:sz w:val="24"/>
          <w:szCs w:val="24"/>
        </w:rPr>
        <w:t>Eleanor Leane, HEO, Legal Aid Board</w:t>
      </w:r>
    </w:p>
    <w:p w14:paraId="22EBDA4C" w14:textId="37FB9B6C" w:rsidR="000E78A6" w:rsidRDefault="000E78A6" w:rsidP="000E78A6">
      <w:pPr>
        <w:autoSpaceDE w:val="0"/>
        <w:autoSpaceDN w:val="0"/>
        <w:adjustRightInd w:val="0"/>
        <w:spacing w:after="0"/>
        <w:ind w:left="720"/>
        <w:rPr>
          <w:rFonts w:ascii="Arial" w:hAnsi="Arial" w:cs="Arial"/>
          <w:sz w:val="24"/>
          <w:szCs w:val="24"/>
        </w:rPr>
      </w:pPr>
      <w:r>
        <w:rPr>
          <w:rFonts w:ascii="Arial" w:eastAsiaTheme="minorEastAsia" w:hAnsi="Arial" w:cs="Arial"/>
          <w:sz w:val="24"/>
          <w:szCs w:val="24"/>
          <w:lang w:eastAsia="en-IE"/>
        </w:rPr>
        <w:t>Kevin Rogers, Secretary to the Panel, Legal Aid Board</w:t>
      </w:r>
    </w:p>
    <w:p w14:paraId="22C36884" w14:textId="77777777" w:rsidR="003E4A5F" w:rsidRDefault="000827D8" w:rsidP="00671F7F">
      <w:pPr>
        <w:autoSpaceDE w:val="0"/>
        <w:autoSpaceDN w:val="0"/>
        <w:adjustRightInd w:val="0"/>
        <w:spacing w:after="0"/>
        <w:ind w:left="720"/>
        <w:rPr>
          <w:rFonts w:ascii="Arial" w:hAnsi="Arial" w:cs="Arial"/>
          <w:sz w:val="24"/>
          <w:szCs w:val="24"/>
        </w:rPr>
      </w:pPr>
      <w:r w:rsidRPr="000827D8">
        <w:rPr>
          <w:rFonts w:ascii="Arial" w:hAnsi="Arial" w:cs="Arial"/>
          <w:sz w:val="24"/>
          <w:szCs w:val="24"/>
        </w:rPr>
        <w:t>Pamela Benson, Child and Family Agency</w:t>
      </w:r>
    </w:p>
    <w:p w14:paraId="3D8D576F" w14:textId="77777777" w:rsidR="003E4A5F" w:rsidRDefault="00C52E80" w:rsidP="00671F7F">
      <w:pPr>
        <w:autoSpaceDE w:val="0"/>
        <w:autoSpaceDN w:val="0"/>
        <w:adjustRightInd w:val="0"/>
        <w:spacing w:after="0"/>
        <w:ind w:left="720"/>
        <w:rPr>
          <w:rFonts w:ascii="Arial" w:hAnsi="Arial" w:cs="Arial"/>
          <w:sz w:val="24"/>
          <w:szCs w:val="24"/>
        </w:rPr>
      </w:pPr>
      <w:r w:rsidRPr="00C52E80">
        <w:rPr>
          <w:rFonts w:ascii="Arial" w:hAnsi="Arial" w:cs="Arial"/>
          <w:sz w:val="24"/>
          <w:szCs w:val="24"/>
        </w:rPr>
        <w:t>Jacinta Brack, Irish Traveller Movement</w:t>
      </w:r>
    </w:p>
    <w:p w14:paraId="7260221A" w14:textId="77777777" w:rsidR="000827D8" w:rsidRDefault="00C52E80" w:rsidP="00671F7F">
      <w:pPr>
        <w:autoSpaceDE w:val="0"/>
        <w:autoSpaceDN w:val="0"/>
        <w:adjustRightInd w:val="0"/>
        <w:spacing w:after="0"/>
        <w:ind w:left="720"/>
        <w:rPr>
          <w:rFonts w:ascii="Arial" w:hAnsi="Arial" w:cs="Arial"/>
          <w:sz w:val="24"/>
          <w:szCs w:val="24"/>
        </w:rPr>
      </w:pPr>
      <w:r w:rsidRPr="00C52E80">
        <w:rPr>
          <w:rFonts w:ascii="Arial" w:hAnsi="Arial" w:cs="Arial"/>
          <w:sz w:val="24"/>
          <w:szCs w:val="24"/>
        </w:rPr>
        <w:t>Joanne Condon, National Advocacy Service for People with Disabilities</w:t>
      </w:r>
    </w:p>
    <w:p w14:paraId="6D09250C" w14:textId="77777777" w:rsidR="000827D8" w:rsidRDefault="00CD0954" w:rsidP="00671F7F">
      <w:pPr>
        <w:autoSpaceDE w:val="0"/>
        <w:autoSpaceDN w:val="0"/>
        <w:adjustRightInd w:val="0"/>
        <w:spacing w:after="0"/>
        <w:ind w:left="720"/>
        <w:rPr>
          <w:rFonts w:ascii="Arial" w:hAnsi="Arial" w:cs="Arial"/>
          <w:sz w:val="24"/>
          <w:szCs w:val="24"/>
        </w:rPr>
      </w:pPr>
      <w:r>
        <w:rPr>
          <w:rFonts w:ascii="Arial" w:hAnsi="Arial" w:cs="Arial"/>
          <w:sz w:val="24"/>
          <w:szCs w:val="24"/>
        </w:rPr>
        <w:t>Caroline Couhin</w:t>
      </w:r>
      <w:r w:rsidR="00C52E80" w:rsidRPr="00C52E80">
        <w:rPr>
          <w:rFonts w:ascii="Arial" w:hAnsi="Arial" w:cs="Arial"/>
          <w:sz w:val="24"/>
          <w:szCs w:val="24"/>
        </w:rPr>
        <w:t>an, Safe Ireland</w:t>
      </w:r>
    </w:p>
    <w:p w14:paraId="12DF22E4" w14:textId="77777777" w:rsidR="000827D8" w:rsidRDefault="002E4CAA" w:rsidP="00671F7F">
      <w:pPr>
        <w:autoSpaceDE w:val="0"/>
        <w:autoSpaceDN w:val="0"/>
        <w:adjustRightInd w:val="0"/>
        <w:spacing w:after="0"/>
        <w:ind w:left="720"/>
        <w:rPr>
          <w:rFonts w:ascii="Arial" w:hAnsi="Arial" w:cs="Arial"/>
          <w:sz w:val="24"/>
          <w:szCs w:val="24"/>
        </w:rPr>
      </w:pPr>
      <w:r w:rsidRPr="002E4CAA">
        <w:rPr>
          <w:rFonts w:ascii="Arial" w:hAnsi="Arial" w:cs="Arial"/>
          <w:sz w:val="24"/>
          <w:szCs w:val="24"/>
        </w:rPr>
        <w:t>Paul Dornan, Ballymun Community Law Centre</w:t>
      </w:r>
    </w:p>
    <w:p w14:paraId="154A3D1A" w14:textId="77777777" w:rsidR="00C52E80" w:rsidRDefault="002E4CAA" w:rsidP="00671F7F">
      <w:pPr>
        <w:autoSpaceDE w:val="0"/>
        <w:autoSpaceDN w:val="0"/>
        <w:adjustRightInd w:val="0"/>
        <w:spacing w:after="0"/>
        <w:ind w:left="720"/>
        <w:rPr>
          <w:rFonts w:ascii="Arial" w:hAnsi="Arial" w:cs="Arial"/>
          <w:sz w:val="24"/>
          <w:szCs w:val="24"/>
        </w:rPr>
      </w:pPr>
      <w:proofErr w:type="spellStart"/>
      <w:r>
        <w:rPr>
          <w:rFonts w:ascii="Arial" w:hAnsi="Arial" w:cs="Arial"/>
          <w:sz w:val="24"/>
          <w:szCs w:val="24"/>
        </w:rPr>
        <w:t>Síun</w:t>
      </w:r>
      <w:proofErr w:type="spellEnd"/>
      <w:r>
        <w:rPr>
          <w:rFonts w:ascii="Arial" w:hAnsi="Arial" w:cs="Arial"/>
          <w:sz w:val="24"/>
          <w:szCs w:val="24"/>
        </w:rPr>
        <w:t xml:space="preserve"> Hurley, </w:t>
      </w:r>
      <w:r w:rsidR="00F5589C">
        <w:rPr>
          <w:rFonts w:ascii="Arial" w:hAnsi="Arial" w:cs="Arial"/>
          <w:sz w:val="24"/>
          <w:szCs w:val="24"/>
        </w:rPr>
        <w:t>Law Society/O’Donovan Solicitors</w:t>
      </w:r>
    </w:p>
    <w:p w14:paraId="5C16D1BB" w14:textId="77777777" w:rsidR="00C52E80" w:rsidRDefault="005D52B3" w:rsidP="00671F7F">
      <w:pPr>
        <w:autoSpaceDE w:val="0"/>
        <w:autoSpaceDN w:val="0"/>
        <w:adjustRightInd w:val="0"/>
        <w:spacing w:after="0"/>
        <w:ind w:left="720"/>
        <w:rPr>
          <w:rFonts w:ascii="Arial" w:hAnsi="Arial" w:cs="Arial"/>
          <w:sz w:val="24"/>
          <w:szCs w:val="24"/>
        </w:rPr>
      </w:pPr>
      <w:r w:rsidRPr="005D52B3">
        <w:rPr>
          <w:rFonts w:ascii="Arial" w:hAnsi="Arial" w:cs="Arial"/>
          <w:sz w:val="24"/>
          <w:szCs w:val="24"/>
        </w:rPr>
        <w:t>Karen Kiernan, One Family</w:t>
      </w:r>
    </w:p>
    <w:p w14:paraId="7278D11E" w14:textId="77777777" w:rsidR="00C52E80" w:rsidRDefault="005D52B3" w:rsidP="00671F7F">
      <w:pPr>
        <w:autoSpaceDE w:val="0"/>
        <w:autoSpaceDN w:val="0"/>
        <w:adjustRightInd w:val="0"/>
        <w:spacing w:after="0"/>
        <w:ind w:left="720"/>
        <w:rPr>
          <w:rFonts w:ascii="Arial" w:hAnsi="Arial" w:cs="Arial"/>
          <w:sz w:val="24"/>
          <w:szCs w:val="24"/>
        </w:rPr>
      </w:pPr>
      <w:r>
        <w:rPr>
          <w:rFonts w:ascii="Arial" w:hAnsi="Arial" w:cs="Arial"/>
          <w:sz w:val="24"/>
          <w:szCs w:val="24"/>
        </w:rPr>
        <w:t>Katie Mannion, Irish Refugee Council</w:t>
      </w:r>
    </w:p>
    <w:p w14:paraId="1FFB521A" w14:textId="77777777" w:rsidR="007E5457" w:rsidRDefault="007E5457" w:rsidP="007E5457">
      <w:pPr>
        <w:autoSpaceDE w:val="0"/>
        <w:autoSpaceDN w:val="0"/>
        <w:adjustRightInd w:val="0"/>
        <w:spacing w:after="0"/>
        <w:ind w:left="720"/>
        <w:rPr>
          <w:rFonts w:ascii="Arial" w:hAnsi="Arial" w:cs="Arial"/>
          <w:sz w:val="24"/>
          <w:szCs w:val="24"/>
        </w:rPr>
      </w:pPr>
      <w:r w:rsidRPr="007E5457">
        <w:rPr>
          <w:rFonts w:ascii="Arial" w:hAnsi="Arial" w:cs="Arial"/>
          <w:sz w:val="24"/>
          <w:szCs w:val="24"/>
        </w:rPr>
        <w:t>Donna Parau, RCNI</w:t>
      </w:r>
    </w:p>
    <w:p w14:paraId="07897FFF" w14:textId="77777777" w:rsidR="007E5457" w:rsidRDefault="007E5457" w:rsidP="007E5457">
      <w:pPr>
        <w:autoSpaceDE w:val="0"/>
        <w:autoSpaceDN w:val="0"/>
        <w:adjustRightInd w:val="0"/>
        <w:spacing w:after="0"/>
        <w:ind w:left="720"/>
        <w:rPr>
          <w:rFonts w:ascii="Arial" w:hAnsi="Arial" w:cs="Arial"/>
          <w:sz w:val="24"/>
          <w:szCs w:val="24"/>
        </w:rPr>
      </w:pPr>
      <w:r w:rsidRPr="007E5457">
        <w:rPr>
          <w:rFonts w:ascii="Arial" w:hAnsi="Arial" w:cs="Arial"/>
          <w:sz w:val="24"/>
          <w:szCs w:val="24"/>
        </w:rPr>
        <w:t xml:space="preserve">Cormac Quinlan, </w:t>
      </w:r>
      <w:proofErr w:type="spellStart"/>
      <w:r w:rsidRPr="007E5457">
        <w:rPr>
          <w:rFonts w:ascii="Arial" w:hAnsi="Arial" w:cs="Arial"/>
          <w:sz w:val="24"/>
          <w:szCs w:val="24"/>
        </w:rPr>
        <w:t>Tusla</w:t>
      </w:r>
      <w:proofErr w:type="spellEnd"/>
    </w:p>
    <w:p w14:paraId="4100173A" w14:textId="77777777" w:rsidR="007E5457" w:rsidRDefault="007E5457" w:rsidP="007E5457">
      <w:pPr>
        <w:autoSpaceDE w:val="0"/>
        <w:autoSpaceDN w:val="0"/>
        <w:adjustRightInd w:val="0"/>
        <w:spacing w:after="0"/>
        <w:ind w:left="720"/>
        <w:rPr>
          <w:rFonts w:ascii="Arial" w:hAnsi="Arial" w:cs="Arial"/>
          <w:sz w:val="24"/>
          <w:szCs w:val="24"/>
        </w:rPr>
      </w:pPr>
      <w:r>
        <w:rPr>
          <w:rFonts w:ascii="Arial" w:hAnsi="Arial" w:cs="Arial"/>
          <w:sz w:val="24"/>
          <w:szCs w:val="24"/>
        </w:rPr>
        <w:t>Niall Quinn, Council of the Bar of Ireland</w:t>
      </w:r>
    </w:p>
    <w:p w14:paraId="3B87F1C0" w14:textId="77777777" w:rsidR="007E5457" w:rsidRPr="007E5457" w:rsidRDefault="007E5457" w:rsidP="007E5457">
      <w:pPr>
        <w:autoSpaceDE w:val="0"/>
        <w:autoSpaceDN w:val="0"/>
        <w:adjustRightInd w:val="0"/>
        <w:spacing w:after="0"/>
        <w:ind w:left="720"/>
        <w:rPr>
          <w:rFonts w:ascii="Arial" w:hAnsi="Arial" w:cs="Arial"/>
          <w:sz w:val="24"/>
          <w:szCs w:val="24"/>
        </w:rPr>
      </w:pPr>
      <w:r w:rsidRPr="007E5457">
        <w:rPr>
          <w:rFonts w:ascii="Arial" w:hAnsi="Arial" w:cs="Arial"/>
          <w:sz w:val="24"/>
          <w:szCs w:val="24"/>
        </w:rPr>
        <w:t xml:space="preserve">Gayle Smith, </w:t>
      </w:r>
      <w:proofErr w:type="spellStart"/>
      <w:r w:rsidRPr="007E5457">
        <w:rPr>
          <w:rFonts w:ascii="Arial" w:hAnsi="Arial" w:cs="Arial"/>
          <w:sz w:val="24"/>
          <w:szCs w:val="24"/>
        </w:rPr>
        <w:t>Treoir</w:t>
      </w:r>
      <w:proofErr w:type="spellEnd"/>
    </w:p>
    <w:p w14:paraId="695218E1" w14:textId="77777777" w:rsidR="005D52B3" w:rsidRDefault="00774C41" w:rsidP="00671F7F">
      <w:pPr>
        <w:autoSpaceDE w:val="0"/>
        <w:autoSpaceDN w:val="0"/>
        <w:adjustRightInd w:val="0"/>
        <w:spacing w:after="0"/>
        <w:ind w:left="720"/>
        <w:rPr>
          <w:rFonts w:ascii="Arial" w:hAnsi="Arial" w:cs="Arial"/>
          <w:sz w:val="24"/>
          <w:szCs w:val="24"/>
        </w:rPr>
      </w:pPr>
      <w:r>
        <w:rPr>
          <w:rFonts w:ascii="Arial" w:hAnsi="Arial" w:cs="Arial"/>
          <w:sz w:val="24"/>
          <w:szCs w:val="24"/>
        </w:rPr>
        <w:t>Eavan Ward, Women’s Aid</w:t>
      </w:r>
    </w:p>
    <w:p w14:paraId="0D91708B" w14:textId="77777777" w:rsidR="004564C3" w:rsidRDefault="00774C41" w:rsidP="004564C3">
      <w:pPr>
        <w:autoSpaceDE w:val="0"/>
        <w:autoSpaceDN w:val="0"/>
        <w:adjustRightInd w:val="0"/>
        <w:spacing w:after="0"/>
        <w:ind w:left="720"/>
        <w:rPr>
          <w:rFonts w:ascii="Arial" w:hAnsi="Arial" w:cs="Arial"/>
          <w:sz w:val="24"/>
          <w:szCs w:val="24"/>
        </w:rPr>
      </w:pPr>
      <w:r>
        <w:rPr>
          <w:rFonts w:ascii="Arial" w:hAnsi="Arial" w:cs="Arial"/>
          <w:sz w:val="24"/>
          <w:szCs w:val="24"/>
        </w:rPr>
        <w:lastRenderedPageBreak/>
        <w:t xml:space="preserve">Samantha Williams, </w:t>
      </w:r>
      <w:r w:rsidR="004564C3">
        <w:rPr>
          <w:rFonts w:ascii="Arial" w:hAnsi="Arial" w:cs="Arial"/>
          <w:sz w:val="24"/>
          <w:szCs w:val="24"/>
        </w:rPr>
        <w:t>Traveller Education Justice Project – UCC</w:t>
      </w:r>
    </w:p>
    <w:p w14:paraId="1F974131" w14:textId="0B6B90DC" w:rsidR="000F64C1" w:rsidRDefault="000F64C1" w:rsidP="004564C3">
      <w:pPr>
        <w:autoSpaceDE w:val="0"/>
        <w:autoSpaceDN w:val="0"/>
        <w:adjustRightInd w:val="0"/>
        <w:spacing w:after="0"/>
        <w:ind w:left="720"/>
        <w:rPr>
          <w:rFonts w:ascii="Arial" w:hAnsi="Arial" w:cs="Arial"/>
          <w:sz w:val="24"/>
          <w:szCs w:val="24"/>
        </w:rPr>
      </w:pPr>
      <w:r>
        <w:rPr>
          <w:rFonts w:ascii="Arial" w:hAnsi="Arial" w:cs="Arial"/>
          <w:sz w:val="24"/>
          <w:szCs w:val="24"/>
        </w:rPr>
        <w:t>Kate Heffernan, Mercy Law</w:t>
      </w:r>
    </w:p>
    <w:p w14:paraId="08ACAD3A" w14:textId="017AC07B" w:rsidR="00653799" w:rsidRPr="004564C3" w:rsidRDefault="00B71B10" w:rsidP="000E78A6">
      <w:pPr>
        <w:autoSpaceDE w:val="0"/>
        <w:autoSpaceDN w:val="0"/>
        <w:adjustRightInd w:val="0"/>
        <w:spacing w:after="0"/>
        <w:ind w:left="720"/>
        <w:rPr>
          <w:rFonts w:ascii="Arial" w:hAnsi="Arial" w:cs="Arial"/>
          <w:sz w:val="24"/>
          <w:szCs w:val="24"/>
        </w:rPr>
      </w:pPr>
      <w:r>
        <w:rPr>
          <w:rFonts w:ascii="Arial" w:hAnsi="Arial" w:cs="Arial"/>
          <w:sz w:val="24"/>
          <w:szCs w:val="24"/>
        </w:rPr>
        <w:t xml:space="preserve">Rose Wall, </w:t>
      </w:r>
      <w:r w:rsidRPr="00B71B10">
        <w:rPr>
          <w:rFonts w:ascii="Arial" w:hAnsi="Arial" w:cs="Arial"/>
          <w:sz w:val="24"/>
          <w:szCs w:val="24"/>
        </w:rPr>
        <w:t>Community Law and Mediation</w:t>
      </w:r>
    </w:p>
    <w:p w14:paraId="637E34ED" w14:textId="77777777" w:rsidR="00776996" w:rsidRPr="001C286E" w:rsidRDefault="00776996" w:rsidP="00776996">
      <w:pPr>
        <w:spacing w:after="0"/>
        <w:rPr>
          <w:rFonts w:ascii="Arial" w:eastAsiaTheme="minorEastAsia" w:hAnsi="Arial" w:cs="Arial"/>
          <w:sz w:val="24"/>
          <w:szCs w:val="24"/>
          <w:lang w:eastAsia="en-IE"/>
        </w:rPr>
      </w:pPr>
    </w:p>
    <w:p w14:paraId="7BC16466" w14:textId="77777777" w:rsidR="00776996" w:rsidRDefault="00776996" w:rsidP="003E4A5F">
      <w:pPr>
        <w:spacing w:after="0"/>
        <w:ind w:firstLine="720"/>
        <w:rPr>
          <w:rFonts w:ascii="Arial" w:eastAsiaTheme="minorEastAsia" w:hAnsi="Arial" w:cs="Arial"/>
          <w:sz w:val="24"/>
          <w:szCs w:val="24"/>
          <w:lang w:eastAsia="en-IE"/>
        </w:rPr>
      </w:pPr>
      <w:r w:rsidRPr="001C286E">
        <w:rPr>
          <w:rFonts w:ascii="Arial" w:eastAsiaTheme="minorEastAsia" w:hAnsi="Arial" w:cs="Arial"/>
          <w:sz w:val="24"/>
          <w:szCs w:val="24"/>
          <w:lang w:eastAsia="en-IE"/>
        </w:rPr>
        <w:t>Apologies:</w:t>
      </w:r>
      <w:r w:rsidR="00364C2B">
        <w:rPr>
          <w:rFonts w:ascii="Arial" w:eastAsiaTheme="minorEastAsia" w:hAnsi="Arial" w:cs="Arial"/>
          <w:sz w:val="24"/>
          <w:szCs w:val="24"/>
          <w:lang w:eastAsia="en-IE"/>
        </w:rPr>
        <w:t xml:space="preserve"> </w:t>
      </w:r>
    </w:p>
    <w:p w14:paraId="4535AA5F" w14:textId="77777777" w:rsidR="00441B95" w:rsidRDefault="004564C3"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Mary Condell, Sage Advocacy</w:t>
      </w:r>
    </w:p>
    <w:p w14:paraId="36D5C82B" w14:textId="77777777" w:rsidR="00506D79" w:rsidRDefault="004564C3" w:rsidP="00D52DFE">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Margaret Gallagher, Children’s </w:t>
      </w:r>
      <w:r w:rsidR="00D52DFE">
        <w:rPr>
          <w:rFonts w:ascii="Arial" w:eastAsiaTheme="minorEastAsia" w:hAnsi="Arial" w:cs="Arial"/>
          <w:sz w:val="24"/>
          <w:szCs w:val="24"/>
          <w:lang w:eastAsia="en-IE"/>
        </w:rPr>
        <w:t>Rights Alliance</w:t>
      </w:r>
    </w:p>
    <w:p w14:paraId="426CE24D" w14:textId="77777777" w:rsidR="00506D79" w:rsidRDefault="00506D79"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Monica Hynds, Barnardos</w:t>
      </w:r>
    </w:p>
    <w:p w14:paraId="66328527" w14:textId="77777777" w:rsidR="00D52DFE" w:rsidRDefault="00D52DFE" w:rsidP="00776996">
      <w:pPr>
        <w:spacing w:after="0"/>
        <w:ind w:firstLine="720"/>
        <w:rPr>
          <w:rFonts w:ascii="Arial" w:eastAsiaTheme="minorEastAsia" w:hAnsi="Arial" w:cs="Arial"/>
          <w:sz w:val="24"/>
          <w:szCs w:val="24"/>
          <w:lang w:eastAsia="en-IE"/>
        </w:rPr>
      </w:pPr>
      <w:proofErr w:type="spellStart"/>
      <w:r>
        <w:rPr>
          <w:rFonts w:ascii="Arial" w:eastAsiaTheme="minorEastAsia" w:hAnsi="Arial" w:cs="Arial"/>
          <w:sz w:val="24"/>
          <w:szCs w:val="24"/>
          <w:lang w:eastAsia="en-IE"/>
        </w:rPr>
        <w:t>Dr.</w:t>
      </w:r>
      <w:proofErr w:type="spellEnd"/>
      <w:r>
        <w:rPr>
          <w:rFonts w:ascii="Arial" w:eastAsiaTheme="minorEastAsia" w:hAnsi="Arial" w:cs="Arial"/>
          <w:sz w:val="24"/>
          <w:szCs w:val="24"/>
          <w:lang w:eastAsia="en-IE"/>
        </w:rPr>
        <w:t xml:space="preserve"> Amie Lajoie, MABS</w:t>
      </w:r>
    </w:p>
    <w:p w14:paraId="3B2B1990" w14:textId="77777777" w:rsidR="00D52DFE" w:rsidRDefault="00D52DFE"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Andrea McDermott, Men’s Aid</w:t>
      </w:r>
    </w:p>
    <w:p w14:paraId="7F806E78" w14:textId="77777777" w:rsidR="00D52DFE" w:rsidRDefault="00D44998"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Geralyn McGarry, Citizens Information Board</w:t>
      </w:r>
    </w:p>
    <w:p w14:paraId="7D1AE488" w14:textId="77777777" w:rsidR="00D44998" w:rsidRDefault="00D44998"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Orla O’Connor, National Women’s Council of Ireland</w:t>
      </w:r>
    </w:p>
    <w:p w14:paraId="0BBE27D3" w14:textId="77777777" w:rsidR="000F64C1" w:rsidRDefault="00E13508" w:rsidP="000F64C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Marcella Stakem, SVP</w:t>
      </w:r>
    </w:p>
    <w:p w14:paraId="190A8B38" w14:textId="77777777" w:rsidR="00AD14BD" w:rsidRPr="001C286E" w:rsidRDefault="00AD14BD" w:rsidP="000F64C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Joan </w:t>
      </w:r>
      <w:proofErr w:type="gramStart"/>
      <w:r>
        <w:rPr>
          <w:rFonts w:ascii="Arial" w:eastAsiaTheme="minorEastAsia" w:hAnsi="Arial" w:cs="Arial"/>
          <w:sz w:val="24"/>
          <w:szCs w:val="24"/>
          <w:lang w:eastAsia="en-IE"/>
        </w:rPr>
        <w:t>O’Mahony,  Law</w:t>
      </w:r>
      <w:proofErr w:type="gramEnd"/>
      <w:r>
        <w:rPr>
          <w:rFonts w:ascii="Arial" w:eastAsiaTheme="minorEastAsia" w:hAnsi="Arial" w:cs="Arial"/>
          <w:sz w:val="24"/>
          <w:szCs w:val="24"/>
          <w:lang w:eastAsia="en-IE"/>
        </w:rPr>
        <w:t xml:space="preserve"> Society and </w:t>
      </w:r>
      <w:r w:rsidR="001801D6">
        <w:rPr>
          <w:rFonts w:ascii="Arial" w:eastAsiaTheme="minorEastAsia" w:hAnsi="Arial" w:cs="Arial"/>
          <w:sz w:val="24"/>
          <w:szCs w:val="24"/>
          <w:lang w:eastAsia="en-IE"/>
        </w:rPr>
        <w:t>O’Mahony’s Solicitors</w:t>
      </w:r>
    </w:p>
    <w:p w14:paraId="448B9459" w14:textId="77777777" w:rsidR="00776996" w:rsidRPr="00F97636" w:rsidRDefault="00776996" w:rsidP="00776996">
      <w:pPr>
        <w:spacing w:after="0"/>
        <w:ind w:left="720"/>
        <w:rPr>
          <w:rFonts w:ascii="Arial" w:eastAsiaTheme="minorEastAsia" w:hAnsi="Arial" w:cs="Arial"/>
          <w:sz w:val="24"/>
          <w:szCs w:val="24"/>
          <w:lang w:eastAsia="en-IE"/>
        </w:rPr>
      </w:pPr>
    </w:p>
    <w:tbl>
      <w:tblPr>
        <w:tblStyle w:val="TableGrid"/>
        <w:tblW w:w="0" w:type="auto"/>
        <w:tblLook w:val="04A0" w:firstRow="1" w:lastRow="0" w:firstColumn="1" w:lastColumn="0" w:noHBand="0" w:noVBand="1"/>
      </w:tblPr>
      <w:tblGrid>
        <w:gridCol w:w="507"/>
        <w:gridCol w:w="3250"/>
        <w:gridCol w:w="1830"/>
        <w:gridCol w:w="6476"/>
        <w:gridCol w:w="2111"/>
      </w:tblGrid>
      <w:tr w:rsidR="00776996" w:rsidRPr="00F97636" w14:paraId="1D725D66" w14:textId="77777777" w:rsidTr="00A31DFE">
        <w:tc>
          <w:tcPr>
            <w:tcW w:w="507" w:type="dxa"/>
            <w:shd w:val="clear" w:color="auto" w:fill="D9D9D9" w:themeFill="background1" w:themeFillShade="D9"/>
          </w:tcPr>
          <w:p w14:paraId="39C6EC3B" w14:textId="77777777" w:rsidR="00776996" w:rsidRPr="00F97636" w:rsidRDefault="00776996" w:rsidP="00A31DFE">
            <w:pPr>
              <w:rPr>
                <w:rFonts w:ascii="Arial" w:hAnsi="Arial" w:cs="Arial"/>
                <w:sz w:val="24"/>
                <w:szCs w:val="24"/>
              </w:rPr>
            </w:pPr>
          </w:p>
        </w:tc>
        <w:tc>
          <w:tcPr>
            <w:tcW w:w="3250" w:type="dxa"/>
            <w:shd w:val="clear" w:color="auto" w:fill="D9D9D9" w:themeFill="background1" w:themeFillShade="D9"/>
          </w:tcPr>
          <w:p w14:paraId="1F615B5E" w14:textId="77777777" w:rsidR="00776996" w:rsidRPr="00F97636" w:rsidRDefault="00776996" w:rsidP="00A31DFE">
            <w:pPr>
              <w:rPr>
                <w:rFonts w:ascii="Arial" w:hAnsi="Arial" w:cs="Arial"/>
                <w:sz w:val="24"/>
                <w:szCs w:val="24"/>
              </w:rPr>
            </w:pPr>
            <w:r w:rsidRPr="00F97636">
              <w:rPr>
                <w:rFonts w:ascii="Arial" w:hAnsi="Arial" w:cs="Arial"/>
                <w:sz w:val="24"/>
                <w:szCs w:val="24"/>
              </w:rPr>
              <w:t>Item for discussion</w:t>
            </w:r>
          </w:p>
        </w:tc>
        <w:tc>
          <w:tcPr>
            <w:tcW w:w="1830" w:type="dxa"/>
            <w:shd w:val="clear" w:color="auto" w:fill="D9D9D9" w:themeFill="background1" w:themeFillShade="D9"/>
          </w:tcPr>
          <w:p w14:paraId="74FAE702" w14:textId="77777777" w:rsidR="00776996" w:rsidRPr="00F97636" w:rsidRDefault="00776996" w:rsidP="00A31DFE">
            <w:pPr>
              <w:rPr>
                <w:rFonts w:ascii="Arial" w:hAnsi="Arial" w:cs="Arial"/>
                <w:sz w:val="24"/>
                <w:szCs w:val="24"/>
              </w:rPr>
            </w:pPr>
            <w:r w:rsidRPr="00F97636">
              <w:rPr>
                <w:rFonts w:ascii="Arial" w:hAnsi="Arial" w:cs="Arial"/>
                <w:sz w:val="24"/>
                <w:szCs w:val="24"/>
              </w:rPr>
              <w:t>Person responsible</w:t>
            </w:r>
          </w:p>
        </w:tc>
        <w:tc>
          <w:tcPr>
            <w:tcW w:w="6476" w:type="dxa"/>
            <w:shd w:val="clear" w:color="auto" w:fill="D9D9D9" w:themeFill="background1" w:themeFillShade="D9"/>
          </w:tcPr>
          <w:p w14:paraId="587D2AF7" w14:textId="77777777" w:rsidR="00776996" w:rsidRPr="00F97636" w:rsidRDefault="00776996" w:rsidP="00A31DFE">
            <w:pPr>
              <w:rPr>
                <w:rFonts w:ascii="Arial" w:hAnsi="Arial" w:cs="Arial"/>
                <w:sz w:val="24"/>
                <w:szCs w:val="24"/>
              </w:rPr>
            </w:pPr>
            <w:r w:rsidRPr="00F97636">
              <w:rPr>
                <w:rFonts w:ascii="Arial" w:hAnsi="Arial" w:cs="Arial"/>
                <w:sz w:val="24"/>
                <w:szCs w:val="24"/>
              </w:rPr>
              <w:t>Discussions</w:t>
            </w:r>
          </w:p>
        </w:tc>
        <w:tc>
          <w:tcPr>
            <w:tcW w:w="2111" w:type="dxa"/>
            <w:shd w:val="clear" w:color="auto" w:fill="D9D9D9" w:themeFill="background1" w:themeFillShade="D9"/>
          </w:tcPr>
          <w:p w14:paraId="54E62DA8" w14:textId="77777777" w:rsidR="00776996" w:rsidRPr="00F97636" w:rsidRDefault="00776996" w:rsidP="00A31DFE">
            <w:pPr>
              <w:rPr>
                <w:rFonts w:ascii="Arial" w:hAnsi="Arial" w:cs="Arial"/>
                <w:sz w:val="24"/>
                <w:szCs w:val="24"/>
              </w:rPr>
            </w:pPr>
            <w:r w:rsidRPr="00F97636">
              <w:rPr>
                <w:rFonts w:ascii="Arial" w:hAnsi="Arial" w:cs="Arial"/>
                <w:sz w:val="24"/>
                <w:szCs w:val="24"/>
              </w:rPr>
              <w:t>Actions/Decisions</w:t>
            </w:r>
          </w:p>
        </w:tc>
      </w:tr>
      <w:tr w:rsidR="00776996" w:rsidRPr="00F97636" w14:paraId="256A9858" w14:textId="77777777" w:rsidTr="00A31DFE">
        <w:tc>
          <w:tcPr>
            <w:tcW w:w="507" w:type="dxa"/>
          </w:tcPr>
          <w:p w14:paraId="4775E3F4"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1.</w:t>
            </w:r>
          </w:p>
        </w:tc>
        <w:tc>
          <w:tcPr>
            <w:tcW w:w="3250" w:type="dxa"/>
            <w:shd w:val="clear" w:color="auto" w:fill="auto"/>
          </w:tcPr>
          <w:p w14:paraId="10B6CF93"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Membership update of the External Consultative Panel</w:t>
            </w:r>
          </w:p>
        </w:tc>
        <w:tc>
          <w:tcPr>
            <w:tcW w:w="1830" w:type="dxa"/>
            <w:shd w:val="clear" w:color="auto" w:fill="auto"/>
          </w:tcPr>
          <w:p w14:paraId="5045FC43" w14:textId="77777777" w:rsidR="00776996" w:rsidRPr="00F97636" w:rsidRDefault="00653799" w:rsidP="00A31DFE">
            <w:pPr>
              <w:spacing w:line="276" w:lineRule="auto"/>
              <w:rPr>
                <w:rFonts w:ascii="Arial" w:hAnsi="Arial" w:cs="Arial"/>
                <w:sz w:val="24"/>
                <w:szCs w:val="24"/>
              </w:rPr>
            </w:pPr>
            <w:r>
              <w:rPr>
                <w:rFonts w:ascii="Arial" w:hAnsi="Arial" w:cs="Arial"/>
                <w:sz w:val="24"/>
                <w:szCs w:val="24"/>
              </w:rPr>
              <w:t>ES</w:t>
            </w:r>
            <w:r w:rsidR="00776996">
              <w:rPr>
                <w:rFonts w:ascii="Arial" w:hAnsi="Arial" w:cs="Arial"/>
                <w:sz w:val="24"/>
                <w:szCs w:val="24"/>
              </w:rPr>
              <w:t>/LAB</w:t>
            </w:r>
          </w:p>
        </w:tc>
        <w:tc>
          <w:tcPr>
            <w:tcW w:w="6476" w:type="dxa"/>
            <w:shd w:val="clear" w:color="auto" w:fill="auto"/>
          </w:tcPr>
          <w:p w14:paraId="27EB8995" w14:textId="5B51F51A" w:rsidR="000F64C1" w:rsidRPr="00F97636" w:rsidRDefault="00EE15AE" w:rsidP="000F64C1">
            <w:pPr>
              <w:rPr>
                <w:rFonts w:ascii="Arial" w:hAnsi="Arial" w:cs="Arial"/>
                <w:sz w:val="24"/>
                <w:szCs w:val="24"/>
              </w:rPr>
            </w:pPr>
            <w:r>
              <w:rPr>
                <w:rFonts w:ascii="Arial" w:hAnsi="Arial" w:cs="Arial"/>
                <w:sz w:val="24"/>
                <w:szCs w:val="24"/>
              </w:rPr>
              <w:t xml:space="preserve">ES/LAB: </w:t>
            </w:r>
            <w:r w:rsidR="00506D79">
              <w:rPr>
                <w:rFonts w:ascii="Arial" w:hAnsi="Arial" w:cs="Arial"/>
                <w:sz w:val="24"/>
                <w:szCs w:val="24"/>
              </w:rPr>
              <w:t>All</w:t>
            </w:r>
            <w:r w:rsidR="00776996" w:rsidRPr="00F97636">
              <w:rPr>
                <w:rFonts w:ascii="Arial" w:hAnsi="Arial" w:cs="Arial"/>
                <w:sz w:val="24"/>
                <w:szCs w:val="24"/>
              </w:rPr>
              <w:t xml:space="preserve"> attendees</w:t>
            </w:r>
            <w:r w:rsidR="00506D79">
              <w:rPr>
                <w:rFonts w:ascii="Arial" w:hAnsi="Arial" w:cs="Arial"/>
                <w:sz w:val="24"/>
                <w:szCs w:val="24"/>
              </w:rPr>
              <w:t xml:space="preserve"> were welcomed</w:t>
            </w:r>
            <w:r>
              <w:rPr>
                <w:rFonts w:ascii="Arial" w:hAnsi="Arial" w:cs="Arial"/>
                <w:sz w:val="24"/>
                <w:szCs w:val="24"/>
              </w:rPr>
              <w:t xml:space="preserve"> to the meeting</w:t>
            </w:r>
            <w:r w:rsidR="00AA1018">
              <w:rPr>
                <w:rFonts w:ascii="Arial" w:hAnsi="Arial" w:cs="Arial"/>
                <w:sz w:val="24"/>
                <w:szCs w:val="24"/>
              </w:rPr>
              <w:t xml:space="preserve"> including our Chairperson, Nuala Egan</w:t>
            </w:r>
            <w:r w:rsidR="00506D79">
              <w:rPr>
                <w:rFonts w:ascii="Arial" w:hAnsi="Arial" w:cs="Arial"/>
                <w:sz w:val="24"/>
                <w:szCs w:val="24"/>
              </w:rPr>
              <w:t xml:space="preserve">. </w:t>
            </w:r>
            <w:r w:rsidR="000F64C1">
              <w:rPr>
                <w:rFonts w:ascii="Arial" w:hAnsi="Arial" w:cs="Arial"/>
                <w:sz w:val="24"/>
                <w:szCs w:val="24"/>
              </w:rPr>
              <w:t>E</w:t>
            </w:r>
            <w:r>
              <w:rPr>
                <w:rFonts w:ascii="Arial" w:hAnsi="Arial" w:cs="Arial"/>
                <w:sz w:val="24"/>
                <w:szCs w:val="24"/>
              </w:rPr>
              <w:t>ach attendee t</w:t>
            </w:r>
            <w:r w:rsidR="00C610C8">
              <w:rPr>
                <w:rFonts w:ascii="Arial" w:hAnsi="Arial" w:cs="Arial"/>
                <w:sz w:val="24"/>
                <w:szCs w:val="24"/>
              </w:rPr>
              <w:t>hen</w:t>
            </w:r>
            <w:r>
              <w:rPr>
                <w:rFonts w:ascii="Arial" w:hAnsi="Arial" w:cs="Arial"/>
                <w:sz w:val="24"/>
                <w:szCs w:val="24"/>
              </w:rPr>
              <w:t xml:space="preserve"> introduce</w:t>
            </w:r>
            <w:r w:rsidR="00641C52">
              <w:rPr>
                <w:rFonts w:ascii="Arial" w:hAnsi="Arial" w:cs="Arial"/>
                <w:sz w:val="24"/>
                <w:szCs w:val="24"/>
              </w:rPr>
              <w:t>d</w:t>
            </w:r>
            <w:r>
              <w:rPr>
                <w:rFonts w:ascii="Arial" w:hAnsi="Arial" w:cs="Arial"/>
                <w:sz w:val="24"/>
                <w:szCs w:val="24"/>
              </w:rPr>
              <w:t xml:space="preserve"> themselves</w:t>
            </w:r>
            <w:r w:rsidR="00AA1018">
              <w:rPr>
                <w:rFonts w:ascii="Arial" w:hAnsi="Arial" w:cs="Arial"/>
                <w:sz w:val="24"/>
                <w:szCs w:val="24"/>
              </w:rPr>
              <w:t xml:space="preserve"> </w:t>
            </w:r>
            <w:r w:rsidR="00C610C8">
              <w:rPr>
                <w:rFonts w:ascii="Arial" w:hAnsi="Arial" w:cs="Arial"/>
                <w:sz w:val="24"/>
                <w:szCs w:val="24"/>
              </w:rPr>
              <w:t xml:space="preserve">individually </w:t>
            </w:r>
            <w:r w:rsidR="00AA1018">
              <w:rPr>
                <w:rFonts w:ascii="Arial" w:hAnsi="Arial" w:cs="Arial"/>
                <w:sz w:val="24"/>
                <w:szCs w:val="24"/>
              </w:rPr>
              <w:t>and the meeting commenced</w:t>
            </w:r>
            <w:r>
              <w:rPr>
                <w:rFonts w:ascii="Arial" w:hAnsi="Arial" w:cs="Arial"/>
                <w:sz w:val="24"/>
                <w:szCs w:val="24"/>
              </w:rPr>
              <w:t>.</w:t>
            </w:r>
          </w:p>
          <w:p w14:paraId="1209DA8B" w14:textId="77777777" w:rsidR="00776996" w:rsidRPr="00F97636" w:rsidRDefault="00776996" w:rsidP="009E0A16">
            <w:pPr>
              <w:spacing w:line="276" w:lineRule="auto"/>
              <w:rPr>
                <w:rFonts w:ascii="Arial" w:hAnsi="Arial" w:cs="Arial"/>
                <w:sz w:val="24"/>
                <w:szCs w:val="24"/>
              </w:rPr>
            </w:pPr>
          </w:p>
        </w:tc>
        <w:tc>
          <w:tcPr>
            <w:tcW w:w="2111" w:type="dxa"/>
            <w:shd w:val="clear" w:color="auto" w:fill="auto"/>
          </w:tcPr>
          <w:p w14:paraId="1F11CFEE" w14:textId="77777777" w:rsidR="00776996" w:rsidRPr="00F97636" w:rsidRDefault="00776996" w:rsidP="00A31DFE">
            <w:pPr>
              <w:spacing w:line="276" w:lineRule="auto"/>
              <w:rPr>
                <w:rFonts w:ascii="Arial" w:hAnsi="Arial" w:cs="Arial"/>
                <w:sz w:val="24"/>
                <w:szCs w:val="24"/>
              </w:rPr>
            </w:pPr>
          </w:p>
          <w:p w14:paraId="0962913D" w14:textId="77777777" w:rsidR="00776996" w:rsidRPr="00F97636" w:rsidRDefault="00776996" w:rsidP="00A31DFE">
            <w:pPr>
              <w:spacing w:line="276" w:lineRule="auto"/>
              <w:rPr>
                <w:rFonts w:ascii="Arial" w:hAnsi="Arial" w:cs="Arial"/>
                <w:sz w:val="24"/>
                <w:szCs w:val="24"/>
              </w:rPr>
            </w:pPr>
          </w:p>
        </w:tc>
      </w:tr>
      <w:tr w:rsidR="00776996" w:rsidRPr="00F97636" w14:paraId="1DFED4CA" w14:textId="77777777" w:rsidTr="00A31DFE">
        <w:tc>
          <w:tcPr>
            <w:tcW w:w="507" w:type="dxa"/>
          </w:tcPr>
          <w:p w14:paraId="056330E1"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2.</w:t>
            </w:r>
          </w:p>
        </w:tc>
        <w:tc>
          <w:tcPr>
            <w:tcW w:w="3250" w:type="dxa"/>
            <w:shd w:val="clear" w:color="auto" w:fill="auto"/>
          </w:tcPr>
          <w:p w14:paraId="4956D119" w14:textId="77777777" w:rsidR="00776996" w:rsidRPr="00F97636" w:rsidRDefault="00776996" w:rsidP="00A31DFE">
            <w:pPr>
              <w:spacing w:after="120" w:line="276" w:lineRule="auto"/>
              <w:contextualSpacing/>
              <w:rPr>
                <w:rFonts w:ascii="Arial" w:hAnsi="Arial" w:cs="Arial"/>
                <w:sz w:val="24"/>
                <w:szCs w:val="24"/>
              </w:rPr>
            </w:pPr>
            <w:r>
              <w:rPr>
                <w:rFonts w:ascii="Arial" w:hAnsi="Arial" w:cs="Arial"/>
                <w:sz w:val="24"/>
                <w:szCs w:val="24"/>
              </w:rPr>
              <w:t xml:space="preserve">Draft minutes of meeting of </w:t>
            </w:r>
            <w:r w:rsidR="00D83C83">
              <w:rPr>
                <w:rFonts w:ascii="Arial" w:hAnsi="Arial" w:cs="Arial"/>
                <w:sz w:val="24"/>
                <w:szCs w:val="24"/>
              </w:rPr>
              <w:t>30</w:t>
            </w:r>
            <w:r w:rsidR="00653799" w:rsidRPr="00653799">
              <w:rPr>
                <w:rFonts w:ascii="Arial" w:hAnsi="Arial" w:cs="Arial"/>
                <w:sz w:val="24"/>
                <w:szCs w:val="24"/>
                <w:vertAlign w:val="superscript"/>
              </w:rPr>
              <w:t>th</w:t>
            </w:r>
            <w:r w:rsidR="00D83C83">
              <w:rPr>
                <w:rFonts w:ascii="Arial" w:hAnsi="Arial" w:cs="Arial"/>
                <w:sz w:val="24"/>
                <w:szCs w:val="24"/>
              </w:rPr>
              <w:t xml:space="preserve"> November</w:t>
            </w:r>
            <w:r>
              <w:rPr>
                <w:rFonts w:ascii="Arial" w:hAnsi="Arial" w:cs="Arial"/>
                <w:sz w:val="24"/>
                <w:szCs w:val="24"/>
              </w:rPr>
              <w:t xml:space="preserve"> </w:t>
            </w:r>
            <w:r w:rsidRPr="00F97636">
              <w:rPr>
                <w:rFonts w:ascii="Arial" w:hAnsi="Arial" w:cs="Arial"/>
                <w:sz w:val="24"/>
                <w:szCs w:val="24"/>
              </w:rPr>
              <w:t>202</w:t>
            </w:r>
            <w:r>
              <w:rPr>
                <w:rFonts w:ascii="Arial" w:hAnsi="Arial" w:cs="Arial"/>
                <w:sz w:val="24"/>
                <w:szCs w:val="24"/>
              </w:rPr>
              <w:t>3</w:t>
            </w:r>
            <w:r w:rsidRPr="00F97636">
              <w:rPr>
                <w:rFonts w:ascii="Arial" w:hAnsi="Arial" w:cs="Arial"/>
                <w:sz w:val="24"/>
                <w:szCs w:val="24"/>
              </w:rPr>
              <w:t xml:space="preserve"> and matters arising</w:t>
            </w:r>
          </w:p>
        </w:tc>
        <w:tc>
          <w:tcPr>
            <w:tcW w:w="1830" w:type="dxa"/>
            <w:shd w:val="clear" w:color="auto" w:fill="auto"/>
          </w:tcPr>
          <w:p w14:paraId="22A0901D" w14:textId="77777777" w:rsidR="00776996" w:rsidRPr="00F97636" w:rsidRDefault="00653799" w:rsidP="00A31DFE">
            <w:pPr>
              <w:spacing w:line="276" w:lineRule="auto"/>
              <w:rPr>
                <w:rFonts w:ascii="Arial" w:hAnsi="Arial" w:cs="Arial"/>
                <w:sz w:val="24"/>
                <w:szCs w:val="24"/>
              </w:rPr>
            </w:pPr>
            <w:r>
              <w:rPr>
                <w:rFonts w:ascii="Arial" w:hAnsi="Arial" w:cs="Arial"/>
                <w:sz w:val="24"/>
                <w:szCs w:val="24"/>
              </w:rPr>
              <w:t>ES</w:t>
            </w:r>
            <w:r w:rsidR="00776996" w:rsidRPr="00F97636">
              <w:rPr>
                <w:rFonts w:ascii="Arial" w:hAnsi="Arial" w:cs="Arial"/>
                <w:sz w:val="24"/>
                <w:szCs w:val="24"/>
              </w:rPr>
              <w:t xml:space="preserve">/Secretary </w:t>
            </w:r>
          </w:p>
        </w:tc>
        <w:tc>
          <w:tcPr>
            <w:tcW w:w="6476" w:type="dxa"/>
            <w:shd w:val="clear" w:color="auto" w:fill="auto"/>
          </w:tcPr>
          <w:p w14:paraId="60940255" w14:textId="77777777" w:rsidR="00776996" w:rsidRDefault="004F519E" w:rsidP="000D5552">
            <w:pPr>
              <w:spacing w:line="276" w:lineRule="auto"/>
              <w:rPr>
                <w:rFonts w:ascii="Arial" w:hAnsi="Arial" w:cs="Arial"/>
                <w:sz w:val="24"/>
                <w:szCs w:val="24"/>
              </w:rPr>
            </w:pPr>
            <w:r>
              <w:rPr>
                <w:rFonts w:ascii="Arial" w:hAnsi="Arial" w:cs="Arial"/>
                <w:sz w:val="24"/>
                <w:szCs w:val="24"/>
              </w:rPr>
              <w:t>ES</w:t>
            </w:r>
            <w:r w:rsidR="00776996">
              <w:rPr>
                <w:rFonts w:ascii="Arial" w:hAnsi="Arial" w:cs="Arial"/>
                <w:sz w:val="24"/>
                <w:szCs w:val="24"/>
              </w:rPr>
              <w:t>/LAB</w:t>
            </w:r>
            <w:r w:rsidR="00F760FD">
              <w:rPr>
                <w:rFonts w:ascii="Arial" w:hAnsi="Arial" w:cs="Arial"/>
                <w:sz w:val="24"/>
                <w:szCs w:val="24"/>
              </w:rPr>
              <w:t>:</w:t>
            </w:r>
            <w:r w:rsidR="00776996" w:rsidRPr="00F97636">
              <w:rPr>
                <w:rFonts w:ascii="Arial" w:hAnsi="Arial" w:cs="Arial"/>
                <w:sz w:val="24"/>
                <w:szCs w:val="24"/>
              </w:rPr>
              <w:t xml:space="preserve"> </w:t>
            </w:r>
            <w:r w:rsidR="00C610C8">
              <w:rPr>
                <w:rFonts w:ascii="Arial" w:hAnsi="Arial" w:cs="Arial"/>
                <w:sz w:val="24"/>
                <w:szCs w:val="24"/>
              </w:rPr>
              <w:t>I</w:t>
            </w:r>
            <w:r w:rsidR="00776996" w:rsidRPr="00F97636">
              <w:rPr>
                <w:rFonts w:ascii="Arial" w:hAnsi="Arial" w:cs="Arial"/>
                <w:sz w:val="24"/>
                <w:szCs w:val="24"/>
              </w:rPr>
              <w:t>nvited members to approve the draft</w:t>
            </w:r>
            <w:r w:rsidR="00776996">
              <w:rPr>
                <w:rFonts w:ascii="Arial" w:hAnsi="Arial" w:cs="Arial"/>
                <w:sz w:val="24"/>
                <w:szCs w:val="24"/>
              </w:rPr>
              <w:t xml:space="preserve"> </w:t>
            </w:r>
            <w:r w:rsidR="009A2B92">
              <w:rPr>
                <w:rFonts w:ascii="Arial" w:hAnsi="Arial" w:cs="Arial"/>
                <w:sz w:val="24"/>
                <w:szCs w:val="24"/>
              </w:rPr>
              <w:t xml:space="preserve">minutes of the meeting of the </w:t>
            </w:r>
            <w:proofErr w:type="gramStart"/>
            <w:r w:rsidR="009A2B92">
              <w:rPr>
                <w:rFonts w:ascii="Arial" w:hAnsi="Arial" w:cs="Arial"/>
                <w:sz w:val="24"/>
                <w:szCs w:val="24"/>
              </w:rPr>
              <w:t>30</w:t>
            </w:r>
            <w:r w:rsidR="00776996" w:rsidRPr="00F97636">
              <w:rPr>
                <w:rFonts w:ascii="Arial" w:hAnsi="Arial" w:cs="Arial"/>
                <w:sz w:val="24"/>
                <w:szCs w:val="24"/>
                <w:vertAlign w:val="superscript"/>
              </w:rPr>
              <w:t>th</w:t>
            </w:r>
            <w:proofErr w:type="gramEnd"/>
            <w:r w:rsidR="00776996" w:rsidRPr="00F97636">
              <w:rPr>
                <w:rFonts w:ascii="Arial" w:hAnsi="Arial" w:cs="Arial"/>
                <w:sz w:val="24"/>
                <w:szCs w:val="24"/>
              </w:rPr>
              <w:t xml:space="preserve"> </w:t>
            </w:r>
            <w:r w:rsidR="009A2B92">
              <w:rPr>
                <w:rFonts w:ascii="Arial" w:hAnsi="Arial" w:cs="Arial"/>
                <w:sz w:val="24"/>
                <w:szCs w:val="24"/>
              </w:rPr>
              <w:t>November</w:t>
            </w:r>
            <w:r w:rsidR="00776996">
              <w:rPr>
                <w:rFonts w:ascii="Arial" w:hAnsi="Arial" w:cs="Arial"/>
                <w:sz w:val="24"/>
                <w:szCs w:val="24"/>
              </w:rPr>
              <w:t xml:space="preserve"> </w:t>
            </w:r>
            <w:r w:rsidR="00776996" w:rsidRPr="00F97636">
              <w:rPr>
                <w:rFonts w:ascii="Arial" w:hAnsi="Arial" w:cs="Arial"/>
                <w:sz w:val="24"/>
                <w:szCs w:val="24"/>
              </w:rPr>
              <w:t>202</w:t>
            </w:r>
            <w:r w:rsidR="00776996">
              <w:rPr>
                <w:rFonts w:ascii="Arial" w:hAnsi="Arial" w:cs="Arial"/>
                <w:sz w:val="24"/>
                <w:szCs w:val="24"/>
              </w:rPr>
              <w:t>3</w:t>
            </w:r>
            <w:r w:rsidR="00641C52">
              <w:rPr>
                <w:rFonts w:ascii="Arial" w:hAnsi="Arial" w:cs="Arial"/>
                <w:sz w:val="24"/>
                <w:szCs w:val="24"/>
              </w:rPr>
              <w:t xml:space="preserve"> and noted that the minutes would be regarded as approved unless any member reverted to the Secretary within 7 days of today’s meeting</w:t>
            </w:r>
            <w:r w:rsidR="000279DF">
              <w:rPr>
                <w:rFonts w:ascii="Arial" w:hAnsi="Arial" w:cs="Arial"/>
                <w:sz w:val="24"/>
                <w:szCs w:val="24"/>
              </w:rPr>
              <w:t xml:space="preserve">. </w:t>
            </w:r>
            <w:r w:rsidR="00C610C8">
              <w:rPr>
                <w:rFonts w:ascii="Arial" w:hAnsi="Arial" w:cs="Arial"/>
                <w:sz w:val="24"/>
                <w:szCs w:val="24"/>
              </w:rPr>
              <w:t>T</w:t>
            </w:r>
            <w:r w:rsidR="000D5552">
              <w:rPr>
                <w:rFonts w:ascii="Arial" w:hAnsi="Arial" w:cs="Arial"/>
                <w:sz w:val="24"/>
                <w:szCs w:val="24"/>
              </w:rPr>
              <w:t>he minutes</w:t>
            </w:r>
            <w:r w:rsidR="00C610C8">
              <w:rPr>
                <w:rFonts w:ascii="Arial" w:hAnsi="Arial" w:cs="Arial"/>
                <w:sz w:val="24"/>
                <w:szCs w:val="24"/>
              </w:rPr>
              <w:t xml:space="preserve"> w</w:t>
            </w:r>
            <w:r w:rsidR="00641C52">
              <w:rPr>
                <w:rFonts w:ascii="Arial" w:hAnsi="Arial" w:cs="Arial"/>
                <w:sz w:val="24"/>
                <w:szCs w:val="24"/>
              </w:rPr>
              <w:t xml:space="preserve">ill then </w:t>
            </w:r>
            <w:r w:rsidR="00776996" w:rsidRPr="00F97636">
              <w:rPr>
                <w:rFonts w:ascii="Arial" w:hAnsi="Arial" w:cs="Arial"/>
                <w:sz w:val="24"/>
                <w:szCs w:val="24"/>
              </w:rPr>
              <w:t>be published on the LAB website</w:t>
            </w:r>
            <w:r w:rsidR="00776996">
              <w:rPr>
                <w:rFonts w:ascii="Arial" w:hAnsi="Arial" w:cs="Arial"/>
                <w:sz w:val="24"/>
                <w:szCs w:val="24"/>
              </w:rPr>
              <w:t>.</w:t>
            </w:r>
            <w:r w:rsidR="000279DF">
              <w:rPr>
                <w:rFonts w:ascii="Arial" w:hAnsi="Arial" w:cs="Arial"/>
                <w:sz w:val="24"/>
                <w:szCs w:val="24"/>
              </w:rPr>
              <w:t xml:space="preserve"> </w:t>
            </w:r>
          </w:p>
          <w:p w14:paraId="04C56ED2" w14:textId="66839264" w:rsidR="00840A6E" w:rsidRPr="00F97636" w:rsidRDefault="00840A6E" w:rsidP="000D5552">
            <w:pPr>
              <w:spacing w:line="276" w:lineRule="auto"/>
              <w:rPr>
                <w:rFonts w:ascii="Arial" w:hAnsi="Arial" w:cs="Arial"/>
                <w:sz w:val="24"/>
                <w:szCs w:val="24"/>
              </w:rPr>
            </w:pPr>
          </w:p>
        </w:tc>
        <w:tc>
          <w:tcPr>
            <w:tcW w:w="2111" w:type="dxa"/>
            <w:shd w:val="clear" w:color="auto" w:fill="auto"/>
          </w:tcPr>
          <w:p w14:paraId="2539304E" w14:textId="394C4DAA" w:rsidR="00776996" w:rsidRPr="00F97636" w:rsidRDefault="000D5552" w:rsidP="00A31DFE">
            <w:pPr>
              <w:spacing w:line="276" w:lineRule="auto"/>
              <w:rPr>
                <w:rFonts w:ascii="Arial" w:hAnsi="Arial" w:cs="Arial"/>
                <w:sz w:val="24"/>
                <w:szCs w:val="24"/>
              </w:rPr>
            </w:pPr>
            <w:r>
              <w:rPr>
                <w:rFonts w:ascii="Arial" w:hAnsi="Arial" w:cs="Arial"/>
                <w:sz w:val="24"/>
                <w:szCs w:val="24"/>
              </w:rPr>
              <w:t xml:space="preserve">Action: </w:t>
            </w:r>
            <w:r w:rsidR="00641C52">
              <w:rPr>
                <w:rFonts w:ascii="Arial" w:hAnsi="Arial" w:cs="Arial"/>
                <w:sz w:val="24"/>
                <w:szCs w:val="24"/>
              </w:rPr>
              <w:t>M</w:t>
            </w:r>
            <w:r>
              <w:rPr>
                <w:rFonts w:ascii="Arial" w:hAnsi="Arial" w:cs="Arial"/>
                <w:sz w:val="24"/>
                <w:szCs w:val="24"/>
              </w:rPr>
              <w:t>inutes to be published on LAB website</w:t>
            </w:r>
            <w:r w:rsidR="00641C52">
              <w:rPr>
                <w:rFonts w:ascii="Arial" w:hAnsi="Arial" w:cs="Arial"/>
                <w:sz w:val="24"/>
                <w:szCs w:val="24"/>
              </w:rPr>
              <w:t xml:space="preserve"> once approved.</w:t>
            </w:r>
          </w:p>
        </w:tc>
      </w:tr>
      <w:tr w:rsidR="00776996" w:rsidRPr="00F97636" w14:paraId="46226EE1" w14:textId="77777777" w:rsidTr="00A31DFE">
        <w:tc>
          <w:tcPr>
            <w:tcW w:w="507" w:type="dxa"/>
          </w:tcPr>
          <w:p w14:paraId="5436028D" w14:textId="77777777" w:rsidR="00776996" w:rsidRPr="00F97636" w:rsidRDefault="00653799" w:rsidP="00A31DFE">
            <w:pPr>
              <w:spacing w:line="276" w:lineRule="auto"/>
              <w:rPr>
                <w:rFonts w:ascii="Arial" w:hAnsi="Arial" w:cs="Arial"/>
                <w:sz w:val="24"/>
                <w:szCs w:val="24"/>
              </w:rPr>
            </w:pPr>
            <w:r>
              <w:rPr>
                <w:rFonts w:ascii="Arial" w:hAnsi="Arial" w:cs="Arial"/>
                <w:sz w:val="24"/>
                <w:szCs w:val="24"/>
              </w:rPr>
              <w:lastRenderedPageBreak/>
              <w:t>3</w:t>
            </w:r>
            <w:r w:rsidR="00776996" w:rsidRPr="00F97636">
              <w:rPr>
                <w:rFonts w:ascii="Arial" w:hAnsi="Arial" w:cs="Arial"/>
                <w:sz w:val="24"/>
                <w:szCs w:val="24"/>
              </w:rPr>
              <w:t>.</w:t>
            </w:r>
          </w:p>
        </w:tc>
        <w:tc>
          <w:tcPr>
            <w:tcW w:w="3250" w:type="dxa"/>
            <w:shd w:val="clear" w:color="auto" w:fill="auto"/>
          </w:tcPr>
          <w:p w14:paraId="370CCBC4" w14:textId="77777777" w:rsidR="00776996" w:rsidRPr="00F97636" w:rsidRDefault="00776996" w:rsidP="00A31DFE">
            <w:pPr>
              <w:spacing w:line="276" w:lineRule="auto"/>
              <w:rPr>
                <w:rFonts w:ascii="Arial" w:hAnsi="Arial" w:cs="Arial"/>
                <w:sz w:val="24"/>
                <w:szCs w:val="24"/>
              </w:rPr>
            </w:pPr>
            <w:proofErr w:type="gramStart"/>
            <w:r w:rsidRPr="00F97636">
              <w:rPr>
                <w:rFonts w:ascii="Arial" w:hAnsi="Arial" w:cs="Arial"/>
                <w:sz w:val="24"/>
                <w:szCs w:val="24"/>
              </w:rPr>
              <w:t>Sub Group</w:t>
            </w:r>
            <w:proofErr w:type="gramEnd"/>
            <w:r w:rsidRPr="00F97636">
              <w:rPr>
                <w:rFonts w:ascii="Arial" w:hAnsi="Arial" w:cs="Arial"/>
                <w:sz w:val="24"/>
                <w:szCs w:val="24"/>
              </w:rPr>
              <w:t xml:space="preserve"> on domestic violence</w:t>
            </w:r>
          </w:p>
        </w:tc>
        <w:tc>
          <w:tcPr>
            <w:tcW w:w="1830" w:type="dxa"/>
            <w:shd w:val="clear" w:color="auto" w:fill="auto"/>
          </w:tcPr>
          <w:p w14:paraId="00F1F14E" w14:textId="77777777" w:rsidR="00776996" w:rsidRPr="00F97636" w:rsidRDefault="00653799" w:rsidP="00A31DFE">
            <w:pPr>
              <w:spacing w:line="276" w:lineRule="auto"/>
              <w:rPr>
                <w:rFonts w:ascii="Arial" w:hAnsi="Arial" w:cs="Arial"/>
                <w:sz w:val="24"/>
                <w:szCs w:val="24"/>
              </w:rPr>
            </w:pPr>
            <w:r>
              <w:rPr>
                <w:rFonts w:ascii="Arial" w:hAnsi="Arial" w:cs="Arial"/>
                <w:sz w:val="24"/>
                <w:szCs w:val="24"/>
              </w:rPr>
              <w:t>CF</w:t>
            </w:r>
            <w:r w:rsidR="00776996">
              <w:rPr>
                <w:rFonts w:ascii="Arial" w:hAnsi="Arial" w:cs="Arial"/>
                <w:sz w:val="24"/>
                <w:szCs w:val="24"/>
              </w:rPr>
              <w:t>/LAB</w:t>
            </w:r>
          </w:p>
        </w:tc>
        <w:tc>
          <w:tcPr>
            <w:tcW w:w="6476" w:type="dxa"/>
            <w:shd w:val="clear" w:color="auto" w:fill="auto"/>
          </w:tcPr>
          <w:p w14:paraId="046775A8" w14:textId="28CF7544" w:rsidR="00B31FAD" w:rsidRDefault="00653799" w:rsidP="00A31DFE">
            <w:pPr>
              <w:autoSpaceDE w:val="0"/>
              <w:autoSpaceDN w:val="0"/>
              <w:adjustRightInd w:val="0"/>
              <w:rPr>
                <w:rFonts w:ascii="Arial" w:hAnsi="Arial" w:cs="Arial"/>
                <w:color w:val="000000"/>
                <w:sz w:val="24"/>
                <w:szCs w:val="24"/>
              </w:rPr>
            </w:pPr>
            <w:r>
              <w:rPr>
                <w:rFonts w:ascii="Arial" w:hAnsi="Arial" w:cs="Arial"/>
                <w:color w:val="000000"/>
                <w:sz w:val="24"/>
                <w:szCs w:val="24"/>
              </w:rPr>
              <w:t>CF</w:t>
            </w:r>
            <w:r w:rsidR="00491606">
              <w:rPr>
                <w:rFonts w:ascii="Arial" w:hAnsi="Arial" w:cs="Arial"/>
                <w:color w:val="000000"/>
                <w:sz w:val="24"/>
                <w:szCs w:val="24"/>
              </w:rPr>
              <w:t>/LAB</w:t>
            </w:r>
            <w:r w:rsidR="00F760FD">
              <w:rPr>
                <w:rFonts w:ascii="Arial" w:hAnsi="Arial" w:cs="Arial"/>
                <w:color w:val="000000"/>
                <w:sz w:val="24"/>
                <w:szCs w:val="24"/>
              </w:rPr>
              <w:t>:</w:t>
            </w:r>
            <w:r>
              <w:rPr>
                <w:rFonts w:ascii="Arial" w:hAnsi="Arial" w:cs="Arial"/>
                <w:color w:val="000000"/>
                <w:sz w:val="24"/>
                <w:szCs w:val="24"/>
              </w:rPr>
              <w:t xml:space="preserve"> </w:t>
            </w:r>
            <w:r w:rsidR="005D6E0F">
              <w:rPr>
                <w:rFonts w:ascii="Arial" w:hAnsi="Arial" w:cs="Arial"/>
                <w:color w:val="000000"/>
                <w:sz w:val="24"/>
                <w:szCs w:val="24"/>
              </w:rPr>
              <w:t xml:space="preserve">Noted that the Legal Aid Board (LAB) had a </w:t>
            </w:r>
            <w:proofErr w:type="gramStart"/>
            <w:r w:rsidR="005D6E0F">
              <w:rPr>
                <w:rFonts w:ascii="Arial" w:hAnsi="Arial" w:cs="Arial"/>
                <w:color w:val="000000"/>
                <w:sz w:val="24"/>
                <w:szCs w:val="24"/>
              </w:rPr>
              <w:t>sub group</w:t>
            </w:r>
            <w:proofErr w:type="gramEnd"/>
            <w:r w:rsidR="005D6E0F">
              <w:rPr>
                <w:rFonts w:ascii="Arial" w:hAnsi="Arial" w:cs="Arial"/>
                <w:color w:val="000000"/>
                <w:sz w:val="24"/>
                <w:szCs w:val="24"/>
              </w:rPr>
              <w:t xml:space="preserve"> dealing with domestic violence and outlined why the sub group was originally set up</w:t>
            </w:r>
            <w:r w:rsidR="006A1B80">
              <w:rPr>
                <w:rFonts w:ascii="Arial" w:hAnsi="Arial" w:cs="Arial"/>
                <w:color w:val="000000"/>
                <w:sz w:val="24"/>
                <w:szCs w:val="24"/>
              </w:rPr>
              <w:t xml:space="preserve"> and the purpose of th</w:t>
            </w:r>
            <w:r w:rsidR="00651AFD">
              <w:rPr>
                <w:rFonts w:ascii="Arial" w:hAnsi="Arial" w:cs="Arial"/>
                <w:color w:val="000000"/>
                <w:sz w:val="24"/>
                <w:szCs w:val="24"/>
              </w:rPr>
              <w:t>is</w:t>
            </w:r>
            <w:r w:rsidR="006A1B80">
              <w:rPr>
                <w:rFonts w:ascii="Arial" w:hAnsi="Arial" w:cs="Arial"/>
                <w:color w:val="000000"/>
                <w:sz w:val="24"/>
                <w:szCs w:val="24"/>
              </w:rPr>
              <w:t xml:space="preserve"> sub group</w:t>
            </w:r>
            <w:r w:rsidR="005D6E0F">
              <w:rPr>
                <w:rFonts w:ascii="Arial" w:hAnsi="Arial" w:cs="Arial"/>
                <w:color w:val="000000"/>
                <w:sz w:val="24"/>
                <w:szCs w:val="24"/>
              </w:rPr>
              <w:t xml:space="preserve">. </w:t>
            </w:r>
            <w:r w:rsidR="006A1B80">
              <w:rPr>
                <w:rFonts w:ascii="Arial" w:hAnsi="Arial" w:cs="Arial"/>
                <w:color w:val="000000"/>
                <w:sz w:val="24"/>
                <w:szCs w:val="24"/>
              </w:rPr>
              <w:t xml:space="preserve">CF noted that Cuan, </w:t>
            </w:r>
            <w:r w:rsidR="006A1B80" w:rsidRPr="006A1B80">
              <w:rPr>
                <w:rFonts w:ascii="Arial" w:hAnsi="Arial" w:cs="Arial"/>
                <w:color w:val="000000"/>
                <w:sz w:val="24"/>
                <w:szCs w:val="24"/>
              </w:rPr>
              <w:t>a statutory agency under the remit of the Department of Justice</w:t>
            </w:r>
            <w:r w:rsidR="006A1B80">
              <w:rPr>
                <w:rFonts w:ascii="Arial" w:hAnsi="Arial" w:cs="Arial"/>
                <w:color w:val="000000"/>
                <w:sz w:val="24"/>
                <w:szCs w:val="24"/>
              </w:rPr>
              <w:t xml:space="preserve"> has recently been established and they are the overall organisation that will have the responsibility for domestic violence matters</w:t>
            </w:r>
            <w:r w:rsidR="0087323C">
              <w:rPr>
                <w:rFonts w:ascii="Arial" w:hAnsi="Arial" w:cs="Arial"/>
                <w:color w:val="000000"/>
                <w:sz w:val="24"/>
                <w:szCs w:val="24"/>
              </w:rPr>
              <w:t xml:space="preserve">. </w:t>
            </w:r>
            <w:r w:rsidR="00B31FAD" w:rsidRPr="00B31FAD">
              <w:rPr>
                <w:rFonts w:ascii="Arial" w:hAnsi="Arial" w:cs="Arial"/>
                <w:color w:val="000000"/>
                <w:sz w:val="24"/>
                <w:szCs w:val="24"/>
              </w:rPr>
              <w:t xml:space="preserve">A meeting will be arranged between Cuan and the </w:t>
            </w:r>
            <w:proofErr w:type="gramStart"/>
            <w:r w:rsidR="00B31FAD" w:rsidRPr="00B31FAD">
              <w:rPr>
                <w:rFonts w:ascii="Arial" w:hAnsi="Arial" w:cs="Arial"/>
                <w:color w:val="000000"/>
                <w:sz w:val="24"/>
                <w:szCs w:val="24"/>
              </w:rPr>
              <w:t>LAB</w:t>
            </w:r>
            <w:proofErr w:type="gramEnd"/>
            <w:r w:rsidR="00B31FAD" w:rsidRPr="00B31FAD">
              <w:rPr>
                <w:rFonts w:ascii="Arial" w:hAnsi="Arial" w:cs="Arial"/>
                <w:color w:val="000000"/>
                <w:sz w:val="24"/>
                <w:szCs w:val="24"/>
              </w:rPr>
              <w:t xml:space="preserve"> and it’s felt if we both work in conjunction it will be a more efficient way to address any issues</w:t>
            </w:r>
            <w:r w:rsidR="00651AFD">
              <w:rPr>
                <w:rFonts w:ascii="Arial" w:hAnsi="Arial" w:cs="Arial"/>
                <w:color w:val="000000"/>
                <w:sz w:val="24"/>
                <w:szCs w:val="24"/>
              </w:rPr>
              <w:t>.</w:t>
            </w:r>
          </w:p>
          <w:p w14:paraId="3B6AAB1F" w14:textId="77777777" w:rsidR="00B31FAD" w:rsidRDefault="00B31FAD" w:rsidP="00A31DFE">
            <w:pPr>
              <w:autoSpaceDE w:val="0"/>
              <w:autoSpaceDN w:val="0"/>
              <w:adjustRightInd w:val="0"/>
              <w:rPr>
                <w:rFonts w:ascii="Arial" w:hAnsi="Arial" w:cs="Arial"/>
                <w:color w:val="000000"/>
                <w:sz w:val="24"/>
                <w:szCs w:val="24"/>
              </w:rPr>
            </w:pPr>
          </w:p>
          <w:p w14:paraId="5CC2DB4E" w14:textId="6BD9E16A" w:rsidR="00776996" w:rsidRDefault="00B31FAD" w:rsidP="00A31DFE">
            <w:pPr>
              <w:autoSpaceDE w:val="0"/>
              <w:autoSpaceDN w:val="0"/>
              <w:adjustRightInd w:val="0"/>
              <w:rPr>
                <w:rFonts w:ascii="Arial" w:hAnsi="Arial" w:cs="Arial"/>
                <w:color w:val="000000"/>
                <w:sz w:val="24"/>
                <w:szCs w:val="24"/>
              </w:rPr>
            </w:pPr>
            <w:r>
              <w:rPr>
                <w:rFonts w:ascii="Arial" w:hAnsi="Arial" w:cs="Arial"/>
                <w:color w:val="000000"/>
                <w:sz w:val="24"/>
                <w:szCs w:val="24"/>
              </w:rPr>
              <w:t>JC/LAB: We have been invited to a meeting with Cuan</w:t>
            </w:r>
            <w:r w:rsidR="00716833">
              <w:rPr>
                <w:rFonts w:ascii="Arial" w:hAnsi="Arial" w:cs="Arial"/>
                <w:color w:val="000000"/>
                <w:sz w:val="24"/>
                <w:szCs w:val="24"/>
              </w:rPr>
              <w:t xml:space="preserve"> to be scheduled</w:t>
            </w:r>
            <w:r>
              <w:rPr>
                <w:rFonts w:ascii="Arial" w:hAnsi="Arial" w:cs="Arial"/>
                <w:color w:val="000000"/>
                <w:sz w:val="24"/>
                <w:szCs w:val="24"/>
              </w:rPr>
              <w:t xml:space="preserve"> in due course and are delighted to do so as this is such an important topic. </w:t>
            </w:r>
            <w:r w:rsidR="0087323C">
              <w:rPr>
                <w:rFonts w:ascii="Arial" w:hAnsi="Arial" w:cs="Arial"/>
                <w:color w:val="000000"/>
                <w:sz w:val="24"/>
                <w:szCs w:val="24"/>
              </w:rPr>
              <w:t xml:space="preserve">Once the meeting has taken place with </w:t>
            </w:r>
            <w:proofErr w:type="gramStart"/>
            <w:r>
              <w:rPr>
                <w:rFonts w:ascii="Arial" w:hAnsi="Arial" w:cs="Arial"/>
                <w:color w:val="000000"/>
                <w:sz w:val="24"/>
                <w:szCs w:val="24"/>
              </w:rPr>
              <w:t>Cuan</w:t>
            </w:r>
            <w:proofErr w:type="gramEnd"/>
            <w:r>
              <w:rPr>
                <w:rFonts w:ascii="Arial" w:hAnsi="Arial" w:cs="Arial"/>
                <w:color w:val="000000"/>
                <w:sz w:val="24"/>
                <w:szCs w:val="24"/>
              </w:rPr>
              <w:t xml:space="preserve"> </w:t>
            </w:r>
            <w:r w:rsidR="0087323C">
              <w:rPr>
                <w:rFonts w:ascii="Arial" w:hAnsi="Arial" w:cs="Arial"/>
                <w:color w:val="000000"/>
                <w:sz w:val="24"/>
                <w:szCs w:val="24"/>
              </w:rPr>
              <w:t>we will be in a better position to inform the sub group of our views</w:t>
            </w:r>
            <w:r>
              <w:rPr>
                <w:rFonts w:ascii="Arial" w:hAnsi="Arial" w:cs="Arial"/>
                <w:color w:val="000000"/>
                <w:sz w:val="24"/>
                <w:szCs w:val="24"/>
              </w:rPr>
              <w:t xml:space="preserve"> and together we can decide if we keep the sub group going or if we have it as a </w:t>
            </w:r>
            <w:r w:rsidR="00651AFD">
              <w:rPr>
                <w:rFonts w:ascii="Arial" w:hAnsi="Arial" w:cs="Arial"/>
                <w:color w:val="000000"/>
                <w:sz w:val="24"/>
                <w:szCs w:val="24"/>
              </w:rPr>
              <w:t>stand-alone</w:t>
            </w:r>
            <w:r>
              <w:rPr>
                <w:rFonts w:ascii="Arial" w:hAnsi="Arial" w:cs="Arial"/>
                <w:color w:val="000000"/>
                <w:sz w:val="24"/>
                <w:szCs w:val="24"/>
              </w:rPr>
              <w:t xml:space="preserve"> item on the ECP agenda. CF will be in contact with all members of the </w:t>
            </w:r>
            <w:proofErr w:type="gramStart"/>
            <w:r>
              <w:rPr>
                <w:rFonts w:ascii="Arial" w:hAnsi="Arial" w:cs="Arial"/>
                <w:color w:val="000000"/>
                <w:sz w:val="24"/>
                <w:szCs w:val="24"/>
              </w:rPr>
              <w:t>sub group</w:t>
            </w:r>
            <w:proofErr w:type="gramEnd"/>
            <w:r>
              <w:rPr>
                <w:rFonts w:ascii="Arial" w:hAnsi="Arial" w:cs="Arial"/>
                <w:color w:val="000000"/>
                <w:sz w:val="24"/>
                <w:szCs w:val="24"/>
              </w:rPr>
              <w:t xml:space="preserve"> after the meeting with Cuan has taken place regarding this. We are hoping to invite Cuan to future ECP meetings.</w:t>
            </w:r>
          </w:p>
          <w:p w14:paraId="13398EEC" w14:textId="222CB97F" w:rsidR="00B31FAD" w:rsidRDefault="00B31FAD" w:rsidP="00A31DFE">
            <w:pPr>
              <w:autoSpaceDE w:val="0"/>
              <w:autoSpaceDN w:val="0"/>
              <w:adjustRightInd w:val="0"/>
              <w:rPr>
                <w:rFonts w:ascii="Arial" w:hAnsi="Arial" w:cs="Arial"/>
                <w:color w:val="000000"/>
                <w:sz w:val="24"/>
                <w:szCs w:val="24"/>
              </w:rPr>
            </w:pPr>
          </w:p>
          <w:p w14:paraId="28D4F4BC" w14:textId="52F38AE3" w:rsidR="00B31FAD" w:rsidRDefault="00B31FAD" w:rsidP="00A31DF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CC/Safe Ireland: </w:t>
            </w:r>
            <w:r w:rsidR="00A160D0">
              <w:rPr>
                <w:rFonts w:ascii="Arial" w:hAnsi="Arial" w:cs="Arial"/>
                <w:color w:val="000000"/>
                <w:sz w:val="24"/>
                <w:szCs w:val="24"/>
              </w:rPr>
              <w:t>Had the opportunity to take a straw poll of some of their own members around their experiences of supporting women who are survivors of domestic violence through various legal pro</w:t>
            </w:r>
            <w:r w:rsidR="00780986">
              <w:rPr>
                <w:rFonts w:ascii="Arial" w:hAnsi="Arial" w:cs="Arial"/>
                <w:color w:val="000000"/>
                <w:sz w:val="24"/>
                <w:szCs w:val="24"/>
              </w:rPr>
              <w:t>cesses</w:t>
            </w:r>
            <w:r w:rsidR="00A160D0">
              <w:rPr>
                <w:rFonts w:ascii="Arial" w:hAnsi="Arial" w:cs="Arial"/>
                <w:color w:val="000000"/>
                <w:sz w:val="24"/>
                <w:szCs w:val="24"/>
              </w:rPr>
              <w:t xml:space="preserve"> and</w:t>
            </w:r>
            <w:r w:rsidR="00780986">
              <w:rPr>
                <w:rFonts w:ascii="Arial" w:hAnsi="Arial" w:cs="Arial"/>
                <w:color w:val="000000"/>
                <w:sz w:val="24"/>
                <w:szCs w:val="24"/>
              </w:rPr>
              <w:t xml:space="preserve"> very often engaging with the LAB and</w:t>
            </w:r>
            <w:r w:rsidR="00A160D0">
              <w:rPr>
                <w:rFonts w:ascii="Arial" w:hAnsi="Arial" w:cs="Arial"/>
                <w:color w:val="000000"/>
                <w:sz w:val="24"/>
                <w:szCs w:val="24"/>
              </w:rPr>
              <w:t xml:space="preserve"> noted how people went out of their way to </w:t>
            </w:r>
            <w:r w:rsidR="0050756C">
              <w:rPr>
                <w:rFonts w:ascii="Arial" w:hAnsi="Arial" w:cs="Arial"/>
                <w:color w:val="000000"/>
                <w:sz w:val="24"/>
                <w:szCs w:val="24"/>
              </w:rPr>
              <w:t>share their experiences with the LAB and how the LAB staff have gone above and beyond to make sure applications are processed</w:t>
            </w:r>
            <w:r w:rsidR="00780986">
              <w:rPr>
                <w:rFonts w:ascii="Arial" w:hAnsi="Arial" w:cs="Arial"/>
                <w:color w:val="000000"/>
                <w:sz w:val="24"/>
                <w:szCs w:val="24"/>
              </w:rPr>
              <w:t xml:space="preserve"> in time</w:t>
            </w:r>
            <w:r w:rsidR="0050756C">
              <w:rPr>
                <w:rFonts w:ascii="Arial" w:hAnsi="Arial" w:cs="Arial"/>
                <w:color w:val="000000"/>
                <w:sz w:val="24"/>
                <w:szCs w:val="24"/>
              </w:rPr>
              <w:t xml:space="preserve">. CC also </w:t>
            </w:r>
            <w:r w:rsidR="00780986">
              <w:rPr>
                <w:rFonts w:ascii="Arial" w:hAnsi="Arial" w:cs="Arial"/>
                <w:color w:val="000000"/>
                <w:sz w:val="24"/>
                <w:szCs w:val="24"/>
              </w:rPr>
              <w:t>mentioned</w:t>
            </w:r>
            <w:r w:rsidR="0050756C">
              <w:rPr>
                <w:rFonts w:ascii="Arial" w:hAnsi="Arial" w:cs="Arial"/>
                <w:color w:val="000000"/>
                <w:sz w:val="24"/>
                <w:szCs w:val="24"/>
              </w:rPr>
              <w:t xml:space="preserve"> the </w:t>
            </w:r>
            <w:r w:rsidR="00780986">
              <w:rPr>
                <w:rFonts w:ascii="Arial" w:hAnsi="Arial" w:cs="Arial"/>
                <w:color w:val="000000"/>
                <w:sz w:val="24"/>
                <w:szCs w:val="24"/>
              </w:rPr>
              <w:t xml:space="preserve">problems that still exist which are completely beyond the power of the LAB, mainly the low threshold for access to </w:t>
            </w:r>
            <w:r w:rsidR="00780986">
              <w:rPr>
                <w:rFonts w:ascii="Arial" w:hAnsi="Arial" w:cs="Arial"/>
                <w:color w:val="000000"/>
                <w:sz w:val="24"/>
                <w:szCs w:val="24"/>
              </w:rPr>
              <w:lastRenderedPageBreak/>
              <w:t>legal aid and the difficulty in finding enough private practitioners</w:t>
            </w:r>
            <w:r w:rsidR="00D56F45">
              <w:rPr>
                <w:rFonts w:ascii="Arial" w:hAnsi="Arial" w:cs="Arial"/>
                <w:color w:val="000000"/>
                <w:sz w:val="24"/>
                <w:szCs w:val="24"/>
              </w:rPr>
              <w:t xml:space="preserve"> (PPs)</w:t>
            </w:r>
            <w:r w:rsidR="00780986">
              <w:rPr>
                <w:rFonts w:ascii="Arial" w:hAnsi="Arial" w:cs="Arial"/>
                <w:color w:val="000000"/>
                <w:sz w:val="24"/>
                <w:szCs w:val="24"/>
              </w:rPr>
              <w:t xml:space="preserve"> due to the level of fees paid. It was suggested that perhaps the LAB could give more Circuit Court work to the </w:t>
            </w:r>
            <w:r w:rsidR="00D56F45">
              <w:rPr>
                <w:rFonts w:ascii="Arial" w:hAnsi="Arial" w:cs="Arial"/>
                <w:color w:val="000000"/>
                <w:sz w:val="24"/>
                <w:szCs w:val="24"/>
              </w:rPr>
              <w:t>PP’s</w:t>
            </w:r>
            <w:r w:rsidR="00780986">
              <w:rPr>
                <w:rFonts w:ascii="Arial" w:hAnsi="Arial" w:cs="Arial"/>
                <w:color w:val="000000"/>
                <w:sz w:val="24"/>
                <w:szCs w:val="24"/>
              </w:rPr>
              <w:t xml:space="preserve"> which would free up LAB solicitors</w:t>
            </w:r>
            <w:r w:rsidR="008F3DCA">
              <w:rPr>
                <w:rFonts w:ascii="Arial" w:hAnsi="Arial" w:cs="Arial"/>
                <w:color w:val="000000"/>
                <w:sz w:val="24"/>
                <w:szCs w:val="24"/>
              </w:rPr>
              <w:t xml:space="preserve"> to do more family law work, specifically domestic violence work in the District Court.</w:t>
            </w:r>
          </w:p>
          <w:p w14:paraId="301BCD51" w14:textId="35A05D3D" w:rsidR="008F3DCA" w:rsidRDefault="008F3DCA" w:rsidP="00A31DFE">
            <w:pPr>
              <w:autoSpaceDE w:val="0"/>
              <w:autoSpaceDN w:val="0"/>
              <w:adjustRightInd w:val="0"/>
              <w:rPr>
                <w:rFonts w:ascii="Arial" w:hAnsi="Arial" w:cs="Arial"/>
                <w:color w:val="000000"/>
                <w:sz w:val="24"/>
                <w:szCs w:val="24"/>
              </w:rPr>
            </w:pPr>
          </w:p>
          <w:p w14:paraId="6425CB91" w14:textId="714E8E35" w:rsidR="008F3DCA" w:rsidRDefault="008F3DCA" w:rsidP="00A31DF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ES/LAB: We are fully aware of the concerns in relation to the threshold and the lack of </w:t>
            </w:r>
            <w:r w:rsidR="00D56F45">
              <w:rPr>
                <w:rFonts w:ascii="Arial" w:hAnsi="Arial" w:cs="Arial"/>
                <w:color w:val="000000"/>
                <w:sz w:val="24"/>
                <w:szCs w:val="24"/>
              </w:rPr>
              <w:t>PP’s</w:t>
            </w:r>
            <w:r>
              <w:rPr>
                <w:rFonts w:ascii="Arial" w:hAnsi="Arial" w:cs="Arial"/>
                <w:color w:val="000000"/>
                <w:sz w:val="24"/>
                <w:szCs w:val="24"/>
              </w:rPr>
              <w:t xml:space="preserve"> and we are </w:t>
            </w:r>
            <w:r w:rsidRPr="008F3DCA">
              <w:rPr>
                <w:rFonts w:ascii="Arial" w:hAnsi="Arial" w:cs="Arial"/>
                <w:color w:val="000000"/>
                <w:sz w:val="24"/>
                <w:szCs w:val="24"/>
              </w:rPr>
              <w:t>constantly</w:t>
            </w:r>
            <w:r>
              <w:rPr>
                <w:rFonts w:ascii="Arial" w:hAnsi="Arial" w:cs="Arial"/>
                <w:color w:val="000000"/>
                <w:sz w:val="24"/>
                <w:szCs w:val="24"/>
              </w:rPr>
              <w:t xml:space="preserve"> working to address those issues. It’s great to hear all t</w:t>
            </w:r>
            <w:r w:rsidR="00333244">
              <w:rPr>
                <w:rFonts w:ascii="Arial" w:hAnsi="Arial" w:cs="Arial"/>
                <w:color w:val="000000"/>
                <w:sz w:val="24"/>
                <w:szCs w:val="24"/>
              </w:rPr>
              <w:t>he</w:t>
            </w:r>
            <w:r>
              <w:rPr>
                <w:rFonts w:ascii="Arial" w:hAnsi="Arial" w:cs="Arial"/>
                <w:color w:val="000000"/>
                <w:sz w:val="24"/>
                <w:szCs w:val="24"/>
              </w:rPr>
              <w:t xml:space="preserve"> positive comments in relation to the staff members. We are currently rolling out trauma informed practice training to all staff throughout the network and have had extremely positive feedback in relation to that training.</w:t>
            </w:r>
            <w:r w:rsidR="00D56F45">
              <w:rPr>
                <w:rFonts w:ascii="Arial" w:hAnsi="Arial" w:cs="Arial"/>
                <w:color w:val="000000"/>
                <w:sz w:val="24"/>
                <w:szCs w:val="24"/>
              </w:rPr>
              <w:t xml:space="preserve"> We do have a panel for Circuit Court </w:t>
            </w:r>
            <w:proofErr w:type="gramStart"/>
            <w:r w:rsidR="00D56F45">
              <w:rPr>
                <w:rFonts w:ascii="Arial" w:hAnsi="Arial" w:cs="Arial"/>
                <w:color w:val="000000"/>
                <w:sz w:val="24"/>
                <w:szCs w:val="24"/>
              </w:rPr>
              <w:t>PP’s</w:t>
            </w:r>
            <w:proofErr w:type="gramEnd"/>
            <w:r w:rsidR="00D56F45">
              <w:rPr>
                <w:rFonts w:ascii="Arial" w:hAnsi="Arial" w:cs="Arial"/>
                <w:color w:val="000000"/>
                <w:sz w:val="24"/>
                <w:szCs w:val="24"/>
              </w:rPr>
              <w:t xml:space="preserve"> and this is a budget that has to be managed very carefully and therefor it may not be as widely spread as the District Court PP panel.</w:t>
            </w:r>
          </w:p>
          <w:p w14:paraId="773970D8" w14:textId="71AB02AE" w:rsidR="00D56F45" w:rsidRDefault="00D56F45" w:rsidP="00A31DFE">
            <w:pPr>
              <w:autoSpaceDE w:val="0"/>
              <w:autoSpaceDN w:val="0"/>
              <w:adjustRightInd w:val="0"/>
              <w:rPr>
                <w:rFonts w:ascii="Arial" w:hAnsi="Arial" w:cs="Arial"/>
                <w:color w:val="000000"/>
                <w:sz w:val="24"/>
                <w:szCs w:val="24"/>
              </w:rPr>
            </w:pPr>
          </w:p>
          <w:p w14:paraId="4D6AE77F" w14:textId="77777777" w:rsidR="00E36F17" w:rsidRDefault="00D56F45" w:rsidP="00A31DF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JC/LAB: </w:t>
            </w:r>
            <w:r w:rsidR="00D61F1B">
              <w:rPr>
                <w:rFonts w:ascii="Arial" w:hAnsi="Arial" w:cs="Arial"/>
                <w:color w:val="000000"/>
                <w:sz w:val="24"/>
                <w:szCs w:val="24"/>
              </w:rPr>
              <w:t xml:space="preserve">Every time we meet with the Department of Justice, we are consistently looking for an increase in the PP fees </w:t>
            </w:r>
            <w:proofErr w:type="gramStart"/>
            <w:r w:rsidR="00D61F1B">
              <w:rPr>
                <w:rFonts w:ascii="Arial" w:hAnsi="Arial" w:cs="Arial"/>
                <w:color w:val="000000"/>
                <w:sz w:val="24"/>
                <w:szCs w:val="24"/>
              </w:rPr>
              <w:t>and also</w:t>
            </w:r>
            <w:proofErr w:type="gramEnd"/>
            <w:r w:rsidR="00D61F1B">
              <w:rPr>
                <w:rFonts w:ascii="Arial" w:hAnsi="Arial" w:cs="Arial"/>
                <w:color w:val="000000"/>
                <w:sz w:val="24"/>
                <w:szCs w:val="24"/>
              </w:rPr>
              <w:t xml:space="preserve"> the threshold. We are hoping the issue for meeting the threshold for legal aid will be in one of the recommendations that come from the Civil Legal Aid review but as </w:t>
            </w:r>
            <w:proofErr w:type="gramStart"/>
            <w:r w:rsidR="00D61F1B">
              <w:rPr>
                <w:rFonts w:ascii="Arial" w:hAnsi="Arial" w:cs="Arial"/>
                <w:color w:val="000000"/>
                <w:sz w:val="24"/>
                <w:szCs w:val="24"/>
              </w:rPr>
              <w:t>of</w:t>
            </w:r>
            <w:proofErr w:type="gramEnd"/>
            <w:r w:rsidR="00D61F1B">
              <w:rPr>
                <w:rFonts w:ascii="Arial" w:hAnsi="Arial" w:cs="Arial"/>
                <w:color w:val="000000"/>
                <w:sz w:val="24"/>
                <w:szCs w:val="24"/>
              </w:rPr>
              <w:t xml:space="preserve"> yet we have not received a positive response from the Department of Justice.</w:t>
            </w:r>
            <w:r w:rsidR="00890DAE">
              <w:rPr>
                <w:rFonts w:ascii="Arial" w:hAnsi="Arial" w:cs="Arial"/>
                <w:color w:val="000000"/>
                <w:sz w:val="24"/>
                <w:szCs w:val="24"/>
              </w:rPr>
              <w:t xml:space="preserve"> </w:t>
            </w:r>
          </w:p>
          <w:p w14:paraId="30EC8508" w14:textId="75F4DA62" w:rsidR="00333244" w:rsidRPr="00F97636" w:rsidRDefault="00333244" w:rsidP="00A31DFE">
            <w:pPr>
              <w:autoSpaceDE w:val="0"/>
              <w:autoSpaceDN w:val="0"/>
              <w:adjustRightInd w:val="0"/>
              <w:rPr>
                <w:rFonts w:ascii="Arial" w:hAnsi="Arial" w:cs="Arial"/>
                <w:color w:val="000000"/>
                <w:sz w:val="24"/>
                <w:szCs w:val="24"/>
              </w:rPr>
            </w:pPr>
          </w:p>
        </w:tc>
        <w:tc>
          <w:tcPr>
            <w:tcW w:w="2111" w:type="dxa"/>
            <w:shd w:val="clear" w:color="auto" w:fill="auto"/>
          </w:tcPr>
          <w:p w14:paraId="7E37FF6A" w14:textId="77777777" w:rsidR="00776996" w:rsidRDefault="003B24E6" w:rsidP="00A31DFE">
            <w:pPr>
              <w:spacing w:line="276" w:lineRule="auto"/>
              <w:rPr>
                <w:rFonts w:ascii="Arial" w:hAnsi="Arial" w:cs="Arial"/>
                <w:sz w:val="24"/>
                <w:szCs w:val="24"/>
              </w:rPr>
            </w:pPr>
            <w:r>
              <w:rPr>
                <w:rFonts w:ascii="Arial" w:hAnsi="Arial" w:cs="Arial"/>
                <w:sz w:val="24"/>
                <w:szCs w:val="24"/>
              </w:rPr>
              <w:lastRenderedPageBreak/>
              <w:t xml:space="preserve">Action: Meeting to take place with Cuan and decision then to be made on our </w:t>
            </w:r>
            <w:proofErr w:type="gramStart"/>
            <w:r w:rsidRPr="003B24E6">
              <w:rPr>
                <w:rFonts w:ascii="Arial" w:hAnsi="Arial" w:cs="Arial"/>
                <w:sz w:val="24"/>
                <w:szCs w:val="24"/>
              </w:rPr>
              <w:t>Sub Group</w:t>
            </w:r>
            <w:proofErr w:type="gramEnd"/>
            <w:r w:rsidRPr="003B24E6">
              <w:rPr>
                <w:rFonts w:ascii="Arial" w:hAnsi="Arial" w:cs="Arial"/>
                <w:sz w:val="24"/>
                <w:szCs w:val="24"/>
              </w:rPr>
              <w:t xml:space="preserve"> on domestic violence</w:t>
            </w:r>
            <w:r w:rsidR="009A3384">
              <w:rPr>
                <w:rFonts w:ascii="Arial" w:hAnsi="Arial" w:cs="Arial"/>
                <w:sz w:val="24"/>
                <w:szCs w:val="24"/>
              </w:rPr>
              <w:t>.</w:t>
            </w:r>
          </w:p>
          <w:p w14:paraId="70F382DC" w14:textId="77777777" w:rsidR="00333244" w:rsidRDefault="00333244" w:rsidP="00A31DFE">
            <w:pPr>
              <w:spacing w:line="276" w:lineRule="auto"/>
              <w:rPr>
                <w:rFonts w:ascii="Arial" w:hAnsi="Arial" w:cs="Arial"/>
                <w:sz w:val="24"/>
                <w:szCs w:val="24"/>
              </w:rPr>
            </w:pPr>
          </w:p>
          <w:p w14:paraId="7CB851AE" w14:textId="70639689" w:rsidR="00333244" w:rsidRPr="00F97636" w:rsidRDefault="00333244" w:rsidP="00A31DFE">
            <w:pPr>
              <w:spacing w:line="276" w:lineRule="auto"/>
              <w:rPr>
                <w:rFonts w:ascii="Arial" w:hAnsi="Arial" w:cs="Arial"/>
                <w:sz w:val="24"/>
                <w:szCs w:val="24"/>
              </w:rPr>
            </w:pPr>
            <w:r>
              <w:rPr>
                <w:rFonts w:ascii="Arial" w:hAnsi="Arial" w:cs="Arial"/>
                <w:sz w:val="24"/>
                <w:szCs w:val="24"/>
              </w:rPr>
              <w:t>Action: Cuan to be invited to the next ECP meeting.</w:t>
            </w:r>
          </w:p>
        </w:tc>
      </w:tr>
      <w:tr w:rsidR="00776996" w:rsidRPr="00F97636" w14:paraId="4D3908B8" w14:textId="77777777" w:rsidTr="00A31DFE">
        <w:tc>
          <w:tcPr>
            <w:tcW w:w="507" w:type="dxa"/>
          </w:tcPr>
          <w:p w14:paraId="32049285" w14:textId="77777777" w:rsidR="00776996" w:rsidRPr="00F97636" w:rsidRDefault="00E36F17" w:rsidP="00A31DFE">
            <w:pPr>
              <w:spacing w:line="276" w:lineRule="auto"/>
              <w:rPr>
                <w:rFonts w:ascii="Arial" w:hAnsi="Arial" w:cs="Arial"/>
                <w:sz w:val="24"/>
                <w:szCs w:val="24"/>
              </w:rPr>
            </w:pPr>
            <w:r>
              <w:rPr>
                <w:rFonts w:ascii="Arial" w:hAnsi="Arial" w:cs="Arial"/>
                <w:sz w:val="24"/>
                <w:szCs w:val="24"/>
              </w:rPr>
              <w:t>4</w:t>
            </w:r>
            <w:r w:rsidR="00776996" w:rsidRPr="00F97636">
              <w:rPr>
                <w:rFonts w:ascii="Arial" w:hAnsi="Arial" w:cs="Arial"/>
                <w:sz w:val="24"/>
                <w:szCs w:val="24"/>
              </w:rPr>
              <w:t>.</w:t>
            </w:r>
          </w:p>
        </w:tc>
        <w:tc>
          <w:tcPr>
            <w:tcW w:w="3250" w:type="dxa"/>
          </w:tcPr>
          <w:p w14:paraId="7475B78E"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Update on service delivery issues (combined with Tour de Table) to include:</w:t>
            </w:r>
          </w:p>
          <w:p w14:paraId="630FA81D" w14:textId="77777777" w:rsidR="00776996" w:rsidRPr="00F97636" w:rsidRDefault="00776996" w:rsidP="00A31DFE">
            <w:pPr>
              <w:spacing w:line="276" w:lineRule="auto"/>
              <w:rPr>
                <w:rFonts w:ascii="Arial" w:hAnsi="Arial" w:cs="Arial"/>
                <w:sz w:val="24"/>
                <w:szCs w:val="24"/>
              </w:rPr>
            </w:pPr>
          </w:p>
          <w:p w14:paraId="2CD13E45" w14:textId="77777777" w:rsidR="00776996" w:rsidRPr="00F97636" w:rsidRDefault="00776996" w:rsidP="00890DAE">
            <w:pPr>
              <w:spacing w:line="276" w:lineRule="auto"/>
              <w:contextualSpacing/>
              <w:rPr>
                <w:rFonts w:ascii="Arial" w:hAnsi="Arial" w:cs="Arial"/>
                <w:sz w:val="24"/>
                <w:szCs w:val="24"/>
              </w:rPr>
            </w:pPr>
          </w:p>
          <w:p w14:paraId="724EBB40" w14:textId="77777777" w:rsidR="00776996" w:rsidRDefault="00776996" w:rsidP="00A31DFE">
            <w:pPr>
              <w:numPr>
                <w:ilvl w:val="0"/>
                <w:numId w:val="1"/>
              </w:numPr>
              <w:spacing w:line="276" w:lineRule="auto"/>
              <w:contextualSpacing/>
              <w:rPr>
                <w:rFonts w:ascii="Arial" w:hAnsi="Arial" w:cs="Arial"/>
                <w:sz w:val="24"/>
                <w:szCs w:val="24"/>
              </w:rPr>
            </w:pPr>
            <w:r w:rsidRPr="00F97636">
              <w:rPr>
                <w:rFonts w:ascii="Arial" w:hAnsi="Arial" w:cs="Arial"/>
                <w:sz w:val="24"/>
                <w:szCs w:val="24"/>
              </w:rPr>
              <w:lastRenderedPageBreak/>
              <w:t xml:space="preserve">International </w:t>
            </w:r>
            <w:proofErr w:type="gramStart"/>
            <w:r w:rsidRPr="00F97636">
              <w:rPr>
                <w:rFonts w:ascii="Arial" w:hAnsi="Arial" w:cs="Arial"/>
                <w:sz w:val="24"/>
                <w:szCs w:val="24"/>
              </w:rPr>
              <w:t>Protection;</w:t>
            </w:r>
            <w:proofErr w:type="gramEnd"/>
          </w:p>
          <w:p w14:paraId="51726C74" w14:textId="77777777" w:rsidR="00776996" w:rsidRDefault="00776996" w:rsidP="00A31DFE">
            <w:pPr>
              <w:spacing w:line="276" w:lineRule="auto"/>
              <w:ind w:left="720"/>
              <w:contextualSpacing/>
              <w:rPr>
                <w:rFonts w:ascii="Arial" w:hAnsi="Arial" w:cs="Arial"/>
                <w:sz w:val="24"/>
                <w:szCs w:val="24"/>
              </w:rPr>
            </w:pPr>
          </w:p>
          <w:p w14:paraId="2DB76EB1" w14:textId="77777777" w:rsidR="00776996" w:rsidRDefault="00776996" w:rsidP="00A31DFE">
            <w:pPr>
              <w:spacing w:line="276" w:lineRule="auto"/>
              <w:ind w:left="720"/>
              <w:contextualSpacing/>
              <w:rPr>
                <w:rFonts w:ascii="Arial" w:hAnsi="Arial" w:cs="Arial"/>
                <w:sz w:val="24"/>
                <w:szCs w:val="24"/>
              </w:rPr>
            </w:pPr>
          </w:p>
          <w:p w14:paraId="711E39E4" w14:textId="77777777" w:rsidR="00776996" w:rsidRDefault="00776996" w:rsidP="00A31DFE">
            <w:pPr>
              <w:spacing w:line="276" w:lineRule="auto"/>
              <w:ind w:left="720"/>
              <w:contextualSpacing/>
              <w:rPr>
                <w:rFonts w:ascii="Arial" w:hAnsi="Arial" w:cs="Arial"/>
                <w:sz w:val="24"/>
                <w:szCs w:val="24"/>
              </w:rPr>
            </w:pPr>
          </w:p>
          <w:p w14:paraId="2F9FC582" w14:textId="77777777" w:rsidR="00776996" w:rsidRDefault="00776996" w:rsidP="00A31DFE">
            <w:pPr>
              <w:spacing w:line="276" w:lineRule="auto"/>
              <w:ind w:left="720"/>
              <w:contextualSpacing/>
              <w:rPr>
                <w:rFonts w:ascii="Arial" w:hAnsi="Arial" w:cs="Arial"/>
                <w:sz w:val="24"/>
                <w:szCs w:val="24"/>
              </w:rPr>
            </w:pPr>
          </w:p>
          <w:p w14:paraId="1F68D270" w14:textId="77777777" w:rsidR="00776996" w:rsidRDefault="00776996" w:rsidP="00A31DFE">
            <w:pPr>
              <w:spacing w:line="276" w:lineRule="auto"/>
              <w:ind w:left="720"/>
              <w:contextualSpacing/>
              <w:rPr>
                <w:rFonts w:ascii="Arial" w:hAnsi="Arial" w:cs="Arial"/>
                <w:sz w:val="24"/>
                <w:szCs w:val="24"/>
              </w:rPr>
            </w:pPr>
          </w:p>
          <w:p w14:paraId="135DCDBC" w14:textId="77777777" w:rsidR="003C2CEA" w:rsidRDefault="003C2CEA" w:rsidP="003C2CEA">
            <w:pPr>
              <w:spacing w:line="276" w:lineRule="auto"/>
              <w:contextualSpacing/>
              <w:rPr>
                <w:rFonts w:ascii="Arial" w:hAnsi="Arial" w:cs="Arial"/>
                <w:sz w:val="24"/>
                <w:szCs w:val="24"/>
              </w:rPr>
            </w:pPr>
          </w:p>
          <w:p w14:paraId="10AA5DDF" w14:textId="77777777" w:rsidR="00776996" w:rsidRDefault="00776996" w:rsidP="00A31DFE">
            <w:pPr>
              <w:spacing w:line="276" w:lineRule="auto"/>
              <w:ind w:left="720"/>
              <w:contextualSpacing/>
              <w:rPr>
                <w:rFonts w:ascii="Arial" w:hAnsi="Arial" w:cs="Arial"/>
                <w:sz w:val="24"/>
                <w:szCs w:val="24"/>
              </w:rPr>
            </w:pPr>
          </w:p>
          <w:p w14:paraId="72DFECCE" w14:textId="77777777" w:rsidR="00776996" w:rsidRDefault="00776996" w:rsidP="00A31DFE">
            <w:pPr>
              <w:spacing w:line="276" w:lineRule="auto"/>
              <w:ind w:left="720"/>
              <w:contextualSpacing/>
              <w:rPr>
                <w:rFonts w:ascii="Arial" w:hAnsi="Arial" w:cs="Arial"/>
                <w:sz w:val="24"/>
                <w:szCs w:val="24"/>
              </w:rPr>
            </w:pPr>
          </w:p>
          <w:p w14:paraId="138C8EE7" w14:textId="77777777" w:rsidR="00776996" w:rsidRDefault="00776996" w:rsidP="00A31DFE">
            <w:pPr>
              <w:spacing w:line="276" w:lineRule="auto"/>
              <w:ind w:left="720"/>
              <w:contextualSpacing/>
              <w:rPr>
                <w:rFonts w:ascii="Arial" w:hAnsi="Arial" w:cs="Arial"/>
                <w:sz w:val="24"/>
                <w:szCs w:val="24"/>
              </w:rPr>
            </w:pPr>
          </w:p>
          <w:p w14:paraId="1252F555" w14:textId="77777777" w:rsidR="00776996" w:rsidRDefault="00776996" w:rsidP="00A31DFE">
            <w:pPr>
              <w:spacing w:line="276" w:lineRule="auto"/>
              <w:ind w:left="720"/>
              <w:contextualSpacing/>
              <w:rPr>
                <w:rFonts w:ascii="Arial" w:hAnsi="Arial" w:cs="Arial"/>
                <w:sz w:val="24"/>
                <w:szCs w:val="24"/>
              </w:rPr>
            </w:pPr>
          </w:p>
          <w:p w14:paraId="139A8750" w14:textId="77777777" w:rsidR="00776996" w:rsidRDefault="00776996" w:rsidP="00A31DFE">
            <w:pPr>
              <w:spacing w:line="276" w:lineRule="auto"/>
              <w:ind w:left="720"/>
              <w:contextualSpacing/>
              <w:rPr>
                <w:rFonts w:ascii="Arial" w:hAnsi="Arial" w:cs="Arial"/>
                <w:sz w:val="24"/>
                <w:szCs w:val="24"/>
              </w:rPr>
            </w:pPr>
          </w:p>
          <w:p w14:paraId="2A45BBD7" w14:textId="77777777" w:rsidR="00776996" w:rsidRDefault="00776996" w:rsidP="00A31DFE">
            <w:pPr>
              <w:spacing w:line="276" w:lineRule="auto"/>
              <w:ind w:left="720"/>
              <w:contextualSpacing/>
              <w:rPr>
                <w:rFonts w:ascii="Arial" w:hAnsi="Arial" w:cs="Arial"/>
                <w:sz w:val="24"/>
                <w:szCs w:val="24"/>
              </w:rPr>
            </w:pPr>
          </w:p>
          <w:p w14:paraId="5043EE49" w14:textId="77777777" w:rsidR="00776996" w:rsidRDefault="00776996" w:rsidP="00A31DFE">
            <w:pPr>
              <w:spacing w:line="276" w:lineRule="auto"/>
              <w:ind w:left="720"/>
              <w:contextualSpacing/>
              <w:rPr>
                <w:rFonts w:ascii="Arial" w:hAnsi="Arial" w:cs="Arial"/>
                <w:sz w:val="24"/>
                <w:szCs w:val="24"/>
              </w:rPr>
            </w:pPr>
          </w:p>
          <w:p w14:paraId="591955C9" w14:textId="77777777" w:rsidR="00776996" w:rsidRDefault="00776996" w:rsidP="00A31DFE">
            <w:pPr>
              <w:spacing w:line="276" w:lineRule="auto"/>
              <w:ind w:left="720"/>
              <w:contextualSpacing/>
              <w:rPr>
                <w:rFonts w:ascii="Arial" w:hAnsi="Arial" w:cs="Arial"/>
                <w:sz w:val="24"/>
                <w:szCs w:val="24"/>
              </w:rPr>
            </w:pPr>
          </w:p>
          <w:p w14:paraId="3BFCF61B" w14:textId="77777777" w:rsidR="00776996" w:rsidRDefault="00776996" w:rsidP="003C2CEA">
            <w:pPr>
              <w:spacing w:line="276" w:lineRule="auto"/>
              <w:contextualSpacing/>
              <w:rPr>
                <w:rFonts w:ascii="Arial" w:hAnsi="Arial" w:cs="Arial"/>
                <w:sz w:val="24"/>
                <w:szCs w:val="24"/>
              </w:rPr>
            </w:pPr>
          </w:p>
          <w:p w14:paraId="727A4DD6" w14:textId="51220DB2" w:rsidR="003C2CEA" w:rsidRDefault="003C2CEA" w:rsidP="003C2CEA">
            <w:pPr>
              <w:spacing w:line="276" w:lineRule="auto"/>
              <w:contextualSpacing/>
              <w:rPr>
                <w:rFonts w:ascii="Arial" w:hAnsi="Arial" w:cs="Arial"/>
                <w:sz w:val="24"/>
                <w:szCs w:val="24"/>
              </w:rPr>
            </w:pPr>
          </w:p>
          <w:p w14:paraId="22743ADC" w14:textId="6002D18D" w:rsidR="00BC16D5" w:rsidRDefault="00BC16D5" w:rsidP="003C2CEA">
            <w:pPr>
              <w:spacing w:line="276" w:lineRule="auto"/>
              <w:contextualSpacing/>
              <w:rPr>
                <w:rFonts w:ascii="Arial" w:hAnsi="Arial" w:cs="Arial"/>
                <w:sz w:val="24"/>
                <w:szCs w:val="24"/>
              </w:rPr>
            </w:pPr>
          </w:p>
          <w:p w14:paraId="672E00F0" w14:textId="6AE6D48C" w:rsidR="00BC16D5" w:rsidRDefault="00BC16D5" w:rsidP="003C2CEA">
            <w:pPr>
              <w:spacing w:line="276" w:lineRule="auto"/>
              <w:contextualSpacing/>
              <w:rPr>
                <w:rFonts w:ascii="Arial" w:hAnsi="Arial" w:cs="Arial"/>
                <w:sz w:val="24"/>
                <w:szCs w:val="24"/>
              </w:rPr>
            </w:pPr>
          </w:p>
          <w:p w14:paraId="3474E523" w14:textId="0387474F" w:rsidR="00BC16D5" w:rsidRDefault="00BC16D5" w:rsidP="003C2CEA">
            <w:pPr>
              <w:spacing w:line="276" w:lineRule="auto"/>
              <w:contextualSpacing/>
              <w:rPr>
                <w:rFonts w:ascii="Arial" w:hAnsi="Arial" w:cs="Arial"/>
                <w:sz w:val="24"/>
                <w:szCs w:val="24"/>
              </w:rPr>
            </w:pPr>
          </w:p>
          <w:p w14:paraId="77C76222" w14:textId="370CBAA6" w:rsidR="00BC16D5" w:rsidRDefault="00BC16D5" w:rsidP="003C2CEA">
            <w:pPr>
              <w:spacing w:line="276" w:lineRule="auto"/>
              <w:contextualSpacing/>
              <w:rPr>
                <w:rFonts w:ascii="Arial" w:hAnsi="Arial" w:cs="Arial"/>
                <w:sz w:val="24"/>
                <w:szCs w:val="24"/>
              </w:rPr>
            </w:pPr>
          </w:p>
          <w:p w14:paraId="7E61355D" w14:textId="7249206D" w:rsidR="00BC16D5" w:rsidRDefault="00BC16D5" w:rsidP="003C2CEA">
            <w:pPr>
              <w:spacing w:line="276" w:lineRule="auto"/>
              <w:contextualSpacing/>
              <w:rPr>
                <w:rFonts w:ascii="Arial" w:hAnsi="Arial" w:cs="Arial"/>
                <w:sz w:val="24"/>
                <w:szCs w:val="24"/>
              </w:rPr>
            </w:pPr>
          </w:p>
          <w:p w14:paraId="7A6DE84F" w14:textId="6576227F" w:rsidR="00BC16D5" w:rsidRDefault="00BC16D5" w:rsidP="003C2CEA">
            <w:pPr>
              <w:spacing w:line="276" w:lineRule="auto"/>
              <w:contextualSpacing/>
              <w:rPr>
                <w:rFonts w:ascii="Arial" w:hAnsi="Arial" w:cs="Arial"/>
                <w:sz w:val="24"/>
                <w:szCs w:val="24"/>
              </w:rPr>
            </w:pPr>
          </w:p>
          <w:p w14:paraId="00164F76" w14:textId="72F315DD" w:rsidR="00BC16D5" w:rsidRDefault="00BC16D5" w:rsidP="003C2CEA">
            <w:pPr>
              <w:spacing w:line="276" w:lineRule="auto"/>
              <w:contextualSpacing/>
              <w:rPr>
                <w:rFonts w:ascii="Arial" w:hAnsi="Arial" w:cs="Arial"/>
                <w:sz w:val="24"/>
                <w:szCs w:val="24"/>
              </w:rPr>
            </w:pPr>
          </w:p>
          <w:p w14:paraId="729AC1BC" w14:textId="360739EA" w:rsidR="00BC16D5" w:rsidRDefault="00BC16D5" w:rsidP="003C2CEA">
            <w:pPr>
              <w:spacing w:line="276" w:lineRule="auto"/>
              <w:contextualSpacing/>
              <w:rPr>
                <w:rFonts w:ascii="Arial" w:hAnsi="Arial" w:cs="Arial"/>
                <w:sz w:val="24"/>
                <w:szCs w:val="24"/>
              </w:rPr>
            </w:pPr>
          </w:p>
          <w:p w14:paraId="6A82EAD0" w14:textId="6577E9C9" w:rsidR="00BC16D5" w:rsidRDefault="00BC16D5" w:rsidP="003C2CEA">
            <w:pPr>
              <w:spacing w:line="276" w:lineRule="auto"/>
              <w:contextualSpacing/>
              <w:rPr>
                <w:rFonts w:ascii="Arial" w:hAnsi="Arial" w:cs="Arial"/>
                <w:sz w:val="24"/>
                <w:szCs w:val="24"/>
              </w:rPr>
            </w:pPr>
          </w:p>
          <w:p w14:paraId="44509EFC" w14:textId="63EFF0A7" w:rsidR="00EC5B90" w:rsidRDefault="00EC5B90" w:rsidP="003C2CEA">
            <w:pPr>
              <w:spacing w:line="276" w:lineRule="auto"/>
              <w:contextualSpacing/>
              <w:rPr>
                <w:rFonts w:ascii="Arial" w:hAnsi="Arial" w:cs="Arial"/>
                <w:sz w:val="24"/>
                <w:szCs w:val="24"/>
              </w:rPr>
            </w:pPr>
          </w:p>
          <w:p w14:paraId="06F01EF9" w14:textId="44E0E3F0" w:rsidR="00EC5B90" w:rsidRDefault="00EC5B90" w:rsidP="003C2CEA">
            <w:pPr>
              <w:spacing w:line="276" w:lineRule="auto"/>
              <w:contextualSpacing/>
              <w:rPr>
                <w:rFonts w:ascii="Arial" w:hAnsi="Arial" w:cs="Arial"/>
                <w:sz w:val="24"/>
                <w:szCs w:val="24"/>
              </w:rPr>
            </w:pPr>
          </w:p>
          <w:p w14:paraId="029551D9" w14:textId="35719546" w:rsidR="00EC5B90" w:rsidRDefault="00EC5B90" w:rsidP="003C2CEA">
            <w:pPr>
              <w:spacing w:line="276" w:lineRule="auto"/>
              <w:contextualSpacing/>
              <w:rPr>
                <w:rFonts w:ascii="Arial" w:hAnsi="Arial" w:cs="Arial"/>
                <w:sz w:val="24"/>
                <w:szCs w:val="24"/>
              </w:rPr>
            </w:pPr>
          </w:p>
          <w:p w14:paraId="6178750C" w14:textId="652F3D4D" w:rsidR="00EC5B90" w:rsidRDefault="00EC5B90" w:rsidP="003C2CEA">
            <w:pPr>
              <w:spacing w:line="276" w:lineRule="auto"/>
              <w:contextualSpacing/>
              <w:rPr>
                <w:rFonts w:ascii="Arial" w:hAnsi="Arial" w:cs="Arial"/>
                <w:sz w:val="24"/>
                <w:szCs w:val="24"/>
              </w:rPr>
            </w:pPr>
          </w:p>
          <w:p w14:paraId="26B2436A" w14:textId="30075128" w:rsidR="00EC5B90" w:rsidRDefault="00EC5B90" w:rsidP="003C2CEA">
            <w:pPr>
              <w:spacing w:line="276" w:lineRule="auto"/>
              <w:contextualSpacing/>
              <w:rPr>
                <w:rFonts w:ascii="Arial" w:hAnsi="Arial" w:cs="Arial"/>
                <w:sz w:val="24"/>
                <w:szCs w:val="24"/>
              </w:rPr>
            </w:pPr>
          </w:p>
          <w:p w14:paraId="23C1436D" w14:textId="4844628C" w:rsidR="00C77CBF" w:rsidRDefault="00C77CBF" w:rsidP="003C2CEA">
            <w:pPr>
              <w:spacing w:line="276" w:lineRule="auto"/>
              <w:contextualSpacing/>
              <w:rPr>
                <w:rFonts w:ascii="Arial" w:hAnsi="Arial" w:cs="Arial"/>
                <w:sz w:val="24"/>
                <w:szCs w:val="24"/>
              </w:rPr>
            </w:pPr>
          </w:p>
          <w:p w14:paraId="2B114AAB" w14:textId="77777777" w:rsidR="00C77CBF" w:rsidRDefault="00C77CBF" w:rsidP="003C2CEA">
            <w:pPr>
              <w:spacing w:line="276" w:lineRule="auto"/>
              <w:contextualSpacing/>
              <w:rPr>
                <w:rFonts w:ascii="Arial" w:hAnsi="Arial" w:cs="Arial"/>
                <w:sz w:val="24"/>
                <w:szCs w:val="24"/>
              </w:rPr>
            </w:pPr>
          </w:p>
          <w:p w14:paraId="5908F763" w14:textId="77777777" w:rsidR="003C2CEA" w:rsidRPr="003C2CEA" w:rsidRDefault="003C2CEA" w:rsidP="003C2CEA">
            <w:pPr>
              <w:pStyle w:val="ListParagraph"/>
              <w:numPr>
                <w:ilvl w:val="0"/>
                <w:numId w:val="4"/>
              </w:numPr>
              <w:rPr>
                <w:rFonts w:ascii="Arial" w:hAnsi="Arial" w:cs="Arial"/>
                <w:sz w:val="24"/>
                <w:szCs w:val="24"/>
              </w:rPr>
            </w:pPr>
            <w:proofErr w:type="spellStart"/>
            <w:r w:rsidRPr="003C2CEA">
              <w:rPr>
                <w:rFonts w:ascii="Arial" w:hAnsi="Arial" w:cs="Arial"/>
                <w:sz w:val="24"/>
                <w:szCs w:val="24"/>
              </w:rPr>
              <w:t>Abhaile</w:t>
            </w:r>
            <w:proofErr w:type="spellEnd"/>
            <w:r w:rsidRPr="003C2CEA">
              <w:rPr>
                <w:rFonts w:ascii="Arial" w:hAnsi="Arial" w:cs="Arial"/>
                <w:sz w:val="24"/>
                <w:szCs w:val="24"/>
              </w:rPr>
              <w:t xml:space="preserve"> related </w:t>
            </w:r>
            <w:proofErr w:type="gramStart"/>
            <w:r w:rsidRPr="003C2CEA">
              <w:rPr>
                <w:rFonts w:ascii="Arial" w:hAnsi="Arial" w:cs="Arial"/>
                <w:sz w:val="24"/>
                <w:szCs w:val="24"/>
              </w:rPr>
              <w:t>services;</w:t>
            </w:r>
            <w:proofErr w:type="gramEnd"/>
          </w:p>
          <w:p w14:paraId="4807797D" w14:textId="77777777" w:rsidR="003C2CEA" w:rsidRDefault="003C2CEA" w:rsidP="003C2CEA">
            <w:pPr>
              <w:spacing w:line="276" w:lineRule="auto"/>
              <w:contextualSpacing/>
              <w:rPr>
                <w:rFonts w:ascii="Arial" w:hAnsi="Arial" w:cs="Arial"/>
                <w:sz w:val="24"/>
                <w:szCs w:val="24"/>
              </w:rPr>
            </w:pPr>
          </w:p>
          <w:p w14:paraId="61CC9928" w14:textId="77777777" w:rsidR="003C2CEA" w:rsidRDefault="003C2CEA" w:rsidP="003C2CEA">
            <w:pPr>
              <w:spacing w:line="276" w:lineRule="auto"/>
              <w:contextualSpacing/>
              <w:rPr>
                <w:rFonts w:ascii="Arial" w:hAnsi="Arial" w:cs="Arial"/>
                <w:sz w:val="24"/>
                <w:szCs w:val="24"/>
              </w:rPr>
            </w:pPr>
          </w:p>
          <w:p w14:paraId="011C9131" w14:textId="77777777" w:rsidR="003C2CEA" w:rsidRDefault="003C2CEA" w:rsidP="003C2CEA">
            <w:pPr>
              <w:spacing w:line="276" w:lineRule="auto"/>
              <w:contextualSpacing/>
              <w:rPr>
                <w:rFonts w:ascii="Arial" w:hAnsi="Arial" w:cs="Arial"/>
                <w:sz w:val="24"/>
                <w:szCs w:val="24"/>
              </w:rPr>
            </w:pPr>
          </w:p>
          <w:p w14:paraId="3FFAA95E" w14:textId="77777777" w:rsidR="003C2CEA" w:rsidRDefault="003C2CEA" w:rsidP="003C2CEA">
            <w:pPr>
              <w:spacing w:line="276" w:lineRule="auto"/>
              <w:contextualSpacing/>
              <w:rPr>
                <w:rFonts w:ascii="Arial" w:hAnsi="Arial" w:cs="Arial"/>
                <w:sz w:val="24"/>
                <w:szCs w:val="24"/>
              </w:rPr>
            </w:pPr>
          </w:p>
          <w:p w14:paraId="0E404735" w14:textId="77777777" w:rsidR="003C2CEA" w:rsidRDefault="003C2CEA" w:rsidP="003C2CEA">
            <w:pPr>
              <w:spacing w:line="276" w:lineRule="auto"/>
              <w:contextualSpacing/>
              <w:rPr>
                <w:rFonts w:ascii="Arial" w:hAnsi="Arial" w:cs="Arial"/>
                <w:sz w:val="24"/>
                <w:szCs w:val="24"/>
              </w:rPr>
            </w:pPr>
          </w:p>
          <w:p w14:paraId="52F862D7" w14:textId="77777777" w:rsidR="003C2CEA" w:rsidRDefault="003C2CEA" w:rsidP="003C2CEA">
            <w:pPr>
              <w:spacing w:line="276" w:lineRule="auto"/>
              <w:contextualSpacing/>
              <w:rPr>
                <w:rFonts w:ascii="Arial" w:hAnsi="Arial" w:cs="Arial"/>
                <w:sz w:val="24"/>
                <w:szCs w:val="24"/>
              </w:rPr>
            </w:pPr>
          </w:p>
          <w:p w14:paraId="1DF4C0DA" w14:textId="77777777" w:rsidR="003C2CEA" w:rsidRDefault="003C2CEA" w:rsidP="003C2CEA">
            <w:pPr>
              <w:spacing w:line="276" w:lineRule="auto"/>
              <w:contextualSpacing/>
              <w:rPr>
                <w:rFonts w:ascii="Arial" w:hAnsi="Arial" w:cs="Arial"/>
                <w:sz w:val="24"/>
                <w:szCs w:val="24"/>
              </w:rPr>
            </w:pPr>
          </w:p>
          <w:p w14:paraId="51973081" w14:textId="77777777" w:rsidR="003C2CEA" w:rsidRDefault="003C2CEA" w:rsidP="003C2CEA">
            <w:pPr>
              <w:spacing w:line="276" w:lineRule="auto"/>
              <w:contextualSpacing/>
              <w:rPr>
                <w:rFonts w:ascii="Arial" w:hAnsi="Arial" w:cs="Arial"/>
                <w:sz w:val="24"/>
                <w:szCs w:val="24"/>
              </w:rPr>
            </w:pPr>
          </w:p>
          <w:p w14:paraId="302C9F61" w14:textId="77777777" w:rsidR="003C2CEA" w:rsidRDefault="003C2CEA" w:rsidP="003C2CEA">
            <w:pPr>
              <w:spacing w:line="276" w:lineRule="auto"/>
              <w:contextualSpacing/>
              <w:rPr>
                <w:rFonts w:ascii="Arial" w:hAnsi="Arial" w:cs="Arial"/>
                <w:sz w:val="24"/>
                <w:szCs w:val="24"/>
              </w:rPr>
            </w:pPr>
          </w:p>
          <w:p w14:paraId="3AEB0FE6" w14:textId="77777777" w:rsidR="003C2CEA" w:rsidRDefault="003C2CEA" w:rsidP="003C2CEA">
            <w:pPr>
              <w:spacing w:line="276" w:lineRule="auto"/>
              <w:contextualSpacing/>
              <w:rPr>
                <w:rFonts w:ascii="Arial" w:hAnsi="Arial" w:cs="Arial"/>
                <w:sz w:val="24"/>
                <w:szCs w:val="24"/>
              </w:rPr>
            </w:pPr>
          </w:p>
          <w:p w14:paraId="66CDC537" w14:textId="77777777" w:rsidR="003C2CEA" w:rsidRDefault="003C2CEA" w:rsidP="003C2CEA">
            <w:pPr>
              <w:spacing w:line="276" w:lineRule="auto"/>
              <w:contextualSpacing/>
              <w:rPr>
                <w:rFonts w:ascii="Arial" w:hAnsi="Arial" w:cs="Arial"/>
                <w:sz w:val="24"/>
                <w:szCs w:val="24"/>
              </w:rPr>
            </w:pPr>
          </w:p>
          <w:p w14:paraId="7F13C6F0" w14:textId="77777777" w:rsidR="003C2CEA" w:rsidRDefault="003C2CEA" w:rsidP="003C2CEA">
            <w:pPr>
              <w:spacing w:line="276" w:lineRule="auto"/>
              <w:contextualSpacing/>
              <w:rPr>
                <w:rFonts w:ascii="Arial" w:hAnsi="Arial" w:cs="Arial"/>
                <w:sz w:val="24"/>
                <w:szCs w:val="24"/>
              </w:rPr>
            </w:pPr>
          </w:p>
          <w:p w14:paraId="547F3B00" w14:textId="49D6578C" w:rsidR="00C77CBF" w:rsidRDefault="00C77CBF" w:rsidP="003C2CEA">
            <w:pPr>
              <w:spacing w:line="276" w:lineRule="auto"/>
              <w:contextualSpacing/>
              <w:rPr>
                <w:rFonts w:ascii="Arial" w:hAnsi="Arial" w:cs="Arial"/>
                <w:sz w:val="24"/>
                <w:szCs w:val="24"/>
              </w:rPr>
            </w:pPr>
          </w:p>
          <w:p w14:paraId="3EE9832E" w14:textId="1F5A5614" w:rsidR="00C77CBF" w:rsidRDefault="00C77CBF" w:rsidP="003C2CEA">
            <w:pPr>
              <w:spacing w:line="276" w:lineRule="auto"/>
              <w:contextualSpacing/>
              <w:rPr>
                <w:rFonts w:ascii="Arial" w:hAnsi="Arial" w:cs="Arial"/>
                <w:sz w:val="24"/>
                <w:szCs w:val="24"/>
              </w:rPr>
            </w:pPr>
          </w:p>
          <w:p w14:paraId="67A4F2FD" w14:textId="3E0AB6D1" w:rsidR="00C77CBF" w:rsidRDefault="00C77CBF" w:rsidP="003C2CEA">
            <w:pPr>
              <w:spacing w:line="276" w:lineRule="auto"/>
              <w:contextualSpacing/>
              <w:rPr>
                <w:rFonts w:ascii="Arial" w:hAnsi="Arial" w:cs="Arial"/>
                <w:sz w:val="24"/>
                <w:szCs w:val="24"/>
              </w:rPr>
            </w:pPr>
          </w:p>
          <w:p w14:paraId="3C1440C6" w14:textId="7005C564" w:rsidR="00C77CBF" w:rsidRDefault="00C77CBF" w:rsidP="003C2CEA">
            <w:pPr>
              <w:spacing w:line="276" w:lineRule="auto"/>
              <w:contextualSpacing/>
              <w:rPr>
                <w:rFonts w:ascii="Arial" w:hAnsi="Arial" w:cs="Arial"/>
                <w:sz w:val="24"/>
                <w:szCs w:val="24"/>
              </w:rPr>
            </w:pPr>
          </w:p>
          <w:p w14:paraId="287288E3" w14:textId="754E8047" w:rsidR="00C77CBF" w:rsidRDefault="00C77CBF" w:rsidP="003C2CEA">
            <w:pPr>
              <w:spacing w:line="276" w:lineRule="auto"/>
              <w:contextualSpacing/>
              <w:rPr>
                <w:rFonts w:ascii="Arial" w:hAnsi="Arial" w:cs="Arial"/>
                <w:sz w:val="24"/>
                <w:szCs w:val="24"/>
              </w:rPr>
            </w:pPr>
          </w:p>
          <w:p w14:paraId="5F9C1682" w14:textId="021856AB" w:rsidR="00114DAC" w:rsidRDefault="00114DAC" w:rsidP="003C2CEA">
            <w:pPr>
              <w:spacing w:line="276" w:lineRule="auto"/>
              <w:contextualSpacing/>
              <w:rPr>
                <w:rFonts w:ascii="Arial" w:hAnsi="Arial" w:cs="Arial"/>
                <w:sz w:val="24"/>
                <w:szCs w:val="24"/>
              </w:rPr>
            </w:pPr>
          </w:p>
          <w:p w14:paraId="7AC17EA3" w14:textId="6C242CF9" w:rsidR="00114DAC" w:rsidRDefault="00114DAC" w:rsidP="003C2CEA">
            <w:pPr>
              <w:spacing w:line="276" w:lineRule="auto"/>
              <w:contextualSpacing/>
              <w:rPr>
                <w:rFonts w:ascii="Arial" w:hAnsi="Arial" w:cs="Arial"/>
                <w:sz w:val="24"/>
                <w:szCs w:val="24"/>
              </w:rPr>
            </w:pPr>
          </w:p>
          <w:p w14:paraId="09CC87E6" w14:textId="77777777" w:rsidR="00114DAC" w:rsidRDefault="00114DAC" w:rsidP="003C2CEA">
            <w:pPr>
              <w:spacing w:line="276" w:lineRule="auto"/>
              <w:contextualSpacing/>
              <w:rPr>
                <w:rFonts w:ascii="Arial" w:hAnsi="Arial" w:cs="Arial"/>
                <w:sz w:val="24"/>
                <w:szCs w:val="24"/>
              </w:rPr>
            </w:pPr>
          </w:p>
          <w:p w14:paraId="59276BCD" w14:textId="77777777" w:rsidR="00776996" w:rsidRPr="00F97636" w:rsidRDefault="00776996" w:rsidP="00A31DFE">
            <w:pPr>
              <w:numPr>
                <w:ilvl w:val="0"/>
                <w:numId w:val="3"/>
              </w:numPr>
              <w:spacing w:line="276" w:lineRule="auto"/>
              <w:contextualSpacing/>
              <w:rPr>
                <w:rFonts w:ascii="Arial" w:hAnsi="Arial" w:cs="Arial"/>
                <w:sz w:val="24"/>
                <w:szCs w:val="24"/>
              </w:rPr>
            </w:pPr>
            <w:r>
              <w:rPr>
                <w:rFonts w:ascii="Arial" w:hAnsi="Arial" w:cs="Arial"/>
                <w:sz w:val="24"/>
                <w:szCs w:val="24"/>
              </w:rPr>
              <w:lastRenderedPageBreak/>
              <w:t>The</w:t>
            </w:r>
            <w:r w:rsidRPr="00F97636">
              <w:rPr>
                <w:rFonts w:ascii="Arial" w:hAnsi="Arial" w:cs="Arial"/>
                <w:sz w:val="24"/>
                <w:szCs w:val="24"/>
              </w:rPr>
              <w:t xml:space="preserve"> </w:t>
            </w:r>
            <w:r>
              <w:rPr>
                <w:rFonts w:ascii="Arial" w:hAnsi="Arial" w:cs="Arial"/>
                <w:sz w:val="24"/>
                <w:szCs w:val="24"/>
              </w:rPr>
              <w:t>A</w:t>
            </w:r>
            <w:r w:rsidRPr="00F97636">
              <w:rPr>
                <w:rFonts w:ascii="Arial" w:hAnsi="Arial" w:cs="Arial"/>
                <w:sz w:val="24"/>
                <w:szCs w:val="24"/>
              </w:rPr>
              <w:t xml:space="preserve">ssisted </w:t>
            </w:r>
            <w:proofErr w:type="gramStart"/>
            <w:r w:rsidRPr="00F97636">
              <w:rPr>
                <w:rFonts w:ascii="Arial" w:hAnsi="Arial" w:cs="Arial"/>
                <w:sz w:val="24"/>
                <w:szCs w:val="24"/>
              </w:rPr>
              <w:t>Decision Making</w:t>
            </w:r>
            <w:proofErr w:type="gramEnd"/>
            <w:r w:rsidRPr="00F97636">
              <w:rPr>
                <w:rFonts w:ascii="Arial" w:hAnsi="Arial" w:cs="Arial"/>
                <w:sz w:val="24"/>
                <w:szCs w:val="24"/>
              </w:rPr>
              <w:t xml:space="preserve"> </w:t>
            </w:r>
            <w:r>
              <w:rPr>
                <w:rFonts w:ascii="Arial" w:hAnsi="Arial" w:cs="Arial"/>
                <w:sz w:val="24"/>
                <w:szCs w:val="24"/>
              </w:rPr>
              <w:t xml:space="preserve">Act (as amended) </w:t>
            </w:r>
          </w:p>
          <w:p w14:paraId="585F8936" w14:textId="77777777" w:rsidR="00776996" w:rsidRDefault="00776996" w:rsidP="00A31DFE">
            <w:pPr>
              <w:spacing w:line="276" w:lineRule="auto"/>
              <w:rPr>
                <w:rFonts w:ascii="Arial" w:hAnsi="Arial" w:cs="Arial"/>
                <w:sz w:val="24"/>
                <w:szCs w:val="24"/>
              </w:rPr>
            </w:pPr>
          </w:p>
          <w:p w14:paraId="641FD27A" w14:textId="77777777" w:rsidR="00776996" w:rsidRDefault="00776996" w:rsidP="00A31DFE">
            <w:pPr>
              <w:spacing w:line="276" w:lineRule="auto"/>
              <w:rPr>
                <w:rFonts w:ascii="Arial" w:hAnsi="Arial" w:cs="Arial"/>
                <w:sz w:val="24"/>
                <w:szCs w:val="24"/>
              </w:rPr>
            </w:pPr>
          </w:p>
          <w:p w14:paraId="33DA87CF" w14:textId="77777777" w:rsidR="00776996" w:rsidRDefault="00776996" w:rsidP="00A31DFE">
            <w:pPr>
              <w:spacing w:line="276" w:lineRule="auto"/>
              <w:rPr>
                <w:rFonts w:ascii="Arial" w:hAnsi="Arial" w:cs="Arial"/>
                <w:sz w:val="24"/>
                <w:szCs w:val="24"/>
              </w:rPr>
            </w:pPr>
          </w:p>
          <w:p w14:paraId="6198E2D8" w14:textId="77777777" w:rsidR="00776996" w:rsidRDefault="00776996" w:rsidP="00A31DFE">
            <w:pPr>
              <w:spacing w:line="276" w:lineRule="auto"/>
              <w:rPr>
                <w:rFonts w:ascii="Arial" w:hAnsi="Arial" w:cs="Arial"/>
                <w:sz w:val="24"/>
                <w:szCs w:val="24"/>
              </w:rPr>
            </w:pPr>
          </w:p>
          <w:p w14:paraId="41435FB8" w14:textId="77777777" w:rsidR="003C2CEA" w:rsidRDefault="003C2CEA" w:rsidP="00A31DFE">
            <w:pPr>
              <w:spacing w:line="276" w:lineRule="auto"/>
              <w:rPr>
                <w:rFonts w:ascii="Arial" w:hAnsi="Arial" w:cs="Arial"/>
                <w:sz w:val="24"/>
                <w:szCs w:val="24"/>
              </w:rPr>
            </w:pPr>
          </w:p>
          <w:p w14:paraId="50BBFB39" w14:textId="77777777" w:rsidR="00776996" w:rsidRDefault="00776996" w:rsidP="00A31DFE">
            <w:pPr>
              <w:spacing w:line="276" w:lineRule="auto"/>
              <w:rPr>
                <w:rFonts w:ascii="Arial" w:hAnsi="Arial" w:cs="Arial"/>
                <w:sz w:val="24"/>
                <w:szCs w:val="24"/>
              </w:rPr>
            </w:pPr>
          </w:p>
          <w:p w14:paraId="56A18A54" w14:textId="77777777" w:rsidR="00776996" w:rsidRDefault="00776996" w:rsidP="00A31DFE">
            <w:pPr>
              <w:spacing w:line="276" w:lineRule="auto"/>
              <w:rPr>
                <w:rFonts w:ascii="Arial" w:hAnsi="Arial" w:cs="Arial"/>
                <w:sz w:val="24"/>
                <w:szCs w:val="24"/>
              </w:rPr>
            </w:pPr>
          </w:p>
          <w:p w14:paraId="0E44A371" w14:textId="77777777" w:rsidR="003C2CEA" w:rsidRDefault="003C2CEA" w:rsidP="00A31DFE">
            <w:pPr>
              <w:spacing w:line="276" w:lineRule="auto"/>
              <w:rPr>
                <w:rFonts w:ascii="Arial" w:hAnsi="Arial" w:cs="Arial"/>
                <w:sz w:val="24"/>
                <w:szCs w:val="24"/>
              </w:rPr>
            </w:pPr>
          </w:p>
          <w:p w14:paraId="7A3EE13E" w14:textId="77777777" w:rsidR="003C2CEA" w:rsidRDefault="003C2CEA" w:rsidP="00A31DFE">
            <w:pPr>
              <w:spacing w:line="276" w:lineRule="auto"/>
              <w:rPr>
                <w:rFonts w:ascii="Arial" w:hAnsi="Arial" w:cs="Arial"/>
                <w:sz w:val="24"/>
                <w:szCs w:val="24"/>
              </w:rPr>
            </w:pPr>
          </w:p>
          <w:p w14:paraId="5953F465" w14:textId="77777777" w:rsidR="003C2CEA" w:rsidRDefault="003C2CEA" w:rsidP="00A31DFE">
            <w:pPr>
              <w:spacing w:line="276" w:lineRule="auto"/>
              <w:rPr>
                <w:rFonts w:ascii="Arial" w:hAnsi="Arial" w:cs="Arial"/>
                <w:sz w:val="24"/>
                <w:szCs w:val="24"/>
              </w:rPr>
            </w:pPr>
          </w:p>
          <w:p w14:paraId="04D39DB0" w14:textId="77777777" w:rsidR="003C2CEA" w:rsidRDefault="003C2CEA" w:rsidP="00A31DFE">
            <w:pPr>
              <w:spacing w:line="276" w:lineRule="auto"/>
              <w:rPr>
                <w:rFonts w:ascii="Arial" w:hAnsi="Arial" w:cs="Arial"/>
                <w:sz w:val="24"/>
                <w:szCs w:val="24"/>
              </w:rPr>
            </w:pPr>
          </w:p>
          <w:p w14:paraId="455517FE" w14:textId="77777777" w:rsidR="003C2CEA" w:rsidRDefault="003C2CEA" w:rsidP="00A31DFE">
            <w:pPr>
              <w:spacing w:line="276" w:lineRule="auto"/>
              <w:rPr>
                <w:rFonts w:ascii="Arial" w:hAnsi="Arial" w:cs="Arial"/>
                <w:sz w:val="24"/>
                <w:szCs w:val="24"/>
              </w:rPr>
            </w:pPr>
          </w:p>
          <w:p w14:paraId="6C8647CF" w14:textId="77777777" w:rsidR="003C2CEA" w:rsidRDefault="003C2CEA" w:rsidP="00A31DFE">
            <w:pPr>
              <w:spacing w:line="276" w:lineRule="auto"/>
              <w:rPr>
                <w:rFonts w:ascii="Arial" w:hAnsi="Arial" w:cs="Arial"/>
                <w:sz w:val="24"/>
                <w:szCs w:val="24"/>
              </w:rPr>
            </w:pPr>
          </w:p>
          <w:p w14:paraId="767DB68C" w14:textId="77777777" w:rsidR="003C2CEA" w:rsidRDefault="003C2CEA" w:rsidP="00A31DFE">
            <w:pPr>
              <w:spacing w:line="276" w:lineRule="auto"/>
              <w:rPr>
                <w:rFonts w:ascii="Arial" w:hAnsi="Arial" w:cs="Arial"/>
                <w:sz w:val="24"/>
                <w:szCs w:val="24"/>
              </w:rPr>
            </w:pPr>
          </w:p>
          <w:p w14:paraId="4FD11DDB" w14:textId="35C8B3E0" w:rsidR="00776996" w:rsidRDefault="00776996" w:rsidP="00A31DFE">
            <w:pPr>
              <w:spacing w:line="276" w:lineRule="auto"/>
              <w:ind w:left="720"/>
              <w:contextualSpacing/>
              <w:rPr>
                <w:rFonts w:ascii="Arial" w:hAnsi="Arial" w:cs="Arial"/>
                <w:sz w:val="24"/>
                <w:szCs w:val="24"/>
              </w:rPr>
            </w:pPr>
          </w:p>
          <w:p w14:paraId="6FA96938" w14:textId="5136892C" w:rsidR="00C77CBF" w:rsidRDefault="00C77CBF" w:rsidP="00A31DFE">
            <w:pPr>
              <w:spacing w:line="276" w:lineRule="auto"/>
              <w:ind w:left="720"/>
              <w:contextualSpacing/>
              <w:rPr>
                <w:rFonts w:ascii="Arial" w:hAnsi="Arial" w:cs="Arial"/>
                <w:sz w:val="24"/>
                <w:szCs w:val="24"/>
              </w:rPr>
            </w:pPr>
          </w:p>
          <w:p w14:paraId="34393254" w14:textId="114C9616" w:rsidR="00C77CBF" w:rsidRDefault="00C77CBF" w:rsidP="00A31DFE">
            <w:pPr>
              <w:spacing w:line="276" w:lineRule="auto"/>
              <w:ind w:left="720"/>
              <w:contextualSpacing/>
              <w:rPr>
                <w:rFonts w:ascii="Arial" w:hAnsi="Arial" w:cs="Arial"/>
                <w:sz w:val="24"/>
                <w:szCs w:val="24"/>
              </w:rPr>
            </w:pPr>
          </w:p>
          <w:p w14:paraId="42268E1A" w14:textId="5C26598E" w:rsidR="00C77CBF" w:rsidRDefault="00C77CBF" w:rsidP="00A31DFE">
            <w:pPr>
              <w:spacing w:line="276" w:lineRule="auto"/>
              <w:ind w:left="720"/>
              <w:contextualSpacing/>
              <w:rPr>
                <w:rFonts w:ascii="Arial" w:hAnsi="Arial" w:cs="Arial"/>
                <w:sz w:val="24"/>
                <w:szCs w:val="24"/>
              </w:rPr>
            </w:pPr>
          </w:p>
          <w:p w14:paraId="46467BD2" w14:textId="1908FBF6" w:rsidR="00C77CBF" w:rsidRDefault="00C77CBF" w:rsidP="00A31DFE">
            <w:pPr>
              <w:spacing w:line="276" w:lineRule="auto"/>
              <w:ind w:left="720"/>
              <w:contextualSpacing/>
              <w:rPr>
                <w:rFonts w:ascii="Arial" w:hAnsi="Arial" w:cs="Arial"/>
                <w:sz w:val="24"/>
                <w:szCs w:val="24"/>
              </w:rPr>
            </w:pPr>
          </w:p>
          <w:p w14:paraId="08B6C996" w14:textId="67604253" w:rsidR="00C77CBF" w:rsidRDefault="00C77CBF" w:rsidP="00A31DFE">
            <w:pPr>
              <w:spacing w:line="276" w:lineRule="auto"/>
              <w:ind w:left="720"/>
              <w:contextualSpacing/>
              <w:rPr>
                <w:rFonts w:ascii="Arial" w:hAnsi="Arial" w:cs="Arial"/>
                <w:sz w:val="24"/>
                <w:szCs w:val="24"/>
              </w:rPr>
            </w:pPr>
          </w:p>
          <w:p w14:paraId="72DD6B40" w14:textId="3368752E" w:rsidR="00C77CBF" w:rsidRDefault="00C77CBF" w:rsidP="00A31DFE">
            <w:pPr>
              <w:spacing w:line="276" w:lineRule="auto"/>
              <w:ind w:left="720"/>
              <w:contextualSpacing/>
              <w:rPr>
                <w:rFonts w:ascii="Arial" w:hAnsi="Arial" w:cs="Arial"/>
                <w:sz w:val="24"/>
                <w:szCs w:val="24"/>
              </w:rPr>
            </w:pPr>
          </w:p>
          <w:p w14:paraId="49643429" w14:textId="2431E98E" w:rsidR="00C77CBF" w:rsidRDefault="00C77CBF" w:rsidP="00A31DFE">
            <w:pPr>
              <w:spacing w:line="276" w:lineRule="auto"/>
              <w:ind w:left="720"/>
              <w:contextualSpacing/>
              <w:rPr>
                <w:rFonts w:ascii="Arial" w:hAnsi="Arial" w:cs="Arial"/>
                <w:sz w:val="24"/>
                <w:szCs w:val="24"/>
              </w:rPr>
            </w:pPr>
          </w:p>
          <w:p w14:paraId="29D9AC34" w14:textId="1EB00289" w:rsidR="00C77CBF" w:rsidRDefault="00C77CBF" w:rsidP="00A31DFE">
            <w:pPr>
              <w:spacing w:line="276" w:lineRule="auto"/>
              <w:ind w:left="720"/>
              <w:contextualSpacing/>
              <w:rPr>
                <w:rFonts w:ascii="Arial" w:hAnsi="Arial" w:cs="Arial"/>
                <w:sz w:val="24"/>
                <w:szCs w:val="24"/>
              </w:rPr>
            </w:pPr>
          </w:p>
          <w:p w14:paraId="615E0BB9" w14:textId="6FF49CC2" w:rsidR="00C77CBF" w:rsidRDefault="00C77CBF" w:rsidP="00A31DFE">
            <w:pPr>
              <w:spacing w:line="276" w:lineRule="auto"/>
              <w:ind w:left="720"/>
              <w:contextualSpacing/>
              <w:rPr>
                <w:rFonts w:ascii="Arial" w:hAnsi="Arial" w:cs="Arial"/>
                <w:sz w:val="24"/>
                <w:szCs w:val="24"/>
              </w:rPr>
            </w:pPr>
          </w:p>
          <w:p w14:paraId="162EB58A" w14:textId="18F73ABD" w:rsidR="00C77CBF" w:rsidRDefault="00C77CBF" w:rsidP="00A31DFE">
            <w:pPr>
              <w:spacing w:line="276" w:lineRule="auto"/>
              <w:ind w:left="720"/>
              <w:contextualSpacing/>
              <w:rPr>
                <w:rFonts w:ascii="Arial" w:hAnsi="Arial" w:cs="Arial"/>
                <w:sz w:val="24"/>
                <w:szCs w:val="24"/>
              </w:rPr>
            </w:pPr>
          </w:p>
          <w:p w14:paraId="5F9522B3" w14:textId="77611626" w:rsidR="00C77CBF" w:rsidRDefault="00C77CBF" w:rsidP="00A31DFE">
            <w:pPr>
              <w:spacing w:line="276" w:lineRule="auto"/>
              <w:ind w:left="720"/>
              <w:contextualSpacing/>
              <w:rPr>
                <w:rFonts w:ascii="Arial" w:hAnsi="Arial" w:cs="Arial"/>
                <w:sz w:val="24"/>
                <w:szCs w:val="24"/>
              </w:rPr>
            </w:pPr>
          </w:p>
          <w:p w14:paraId="629BA9F0" w14:textId="08D33907" w:rsidR="00C77CBF" w:rsidRDefault="00C77CBF" w:rsidP="00A31DFE">
            <w:pPr>
              <w:spacing w:line="276" w:lineRule="auto"/>
              <w:ind w:left="720"/>
              <w:contextualSpacing/>
              <w:rPr>
                <w:rFonts w:ascii="Arial" w:hAnsi="Arial" w:cs="Arial"/>
                <w:sz w:val="24"/>
                <w:szCs w:val="24"/>
              </w:rPr>
            </w:pPr>
          </w:p>
          <w:p w14:paraId="2A3F770B" w14:textId="5FC6AEFF" w:rsidR="00C77CBF" w:rsidRDefault="00C77CBF" w:rsidP="00A31DFE">
            <w:pPr>
              <w:spacing w:line="276" w:lineRule="auto"/>
              <w:ind w:left="720"/>
              <w:contextualSpacing/>
              <w:rPr>
                <w:rFonts w:ascii="Arial" w:hAnsi="Arial" w:cs="Arial"/>
                <w:sz w:val="24"/>
                <w:szCs w:val="24"/>
              </w:rPr>
            </w:pPr>
          </w:p>
          <w:p w14:paraId="643449D8" w14:textId="4501E22C" w:rsidR="00C77CBF" w:rsidRDefault="00C77CBF" w:rsidP="00A31DFE">
            <w:pPr>
              <w:spacing w:line="276" w:lineRule="auto"/>
              <w:ind w:left="720"/>
              <w:contextualSpacing/>
              <w:rPr>
                <w:rFonts w:ascii="Arial" w:hAnsi="Arial" w:cs="Arial"/>
                <w:sz w:val="24"/>
                <w:szCs w:val="24"/>
              </w:rPr>
            </w:pPr>
          </w:p>
          <w:p w14:paraId="744E91BD" w14:textId="053A051D" w:rsidR="00C77CBF" w:rsidRDefault="00C77CBF" w:rsidP="00A31DFE">
            <w:pPr>
              <w:spacing w:line="276" w:lineRule="auto"/>
              <w:ind w:left="720"/>
              <w:contextualSpacing/>
              <w:rPr>
                <w:rFonts w:ascii="Arial" w:hAnsi="Arial" w:cs="Arial"/>
                <w:sz w:val="24"/>
                <w:szCs w:val="24"/>
              </w:rPr>
            </w:pPr>
          </w:p>
          <w:p w14:paraId="0E76BF86" w14:textId="77777777" w:rsidR="004D7146" w:rsidRDefault="004D7146" w:rsidP="00114DAC">
            <w:pPr>
              <w:spacing w:line="276" w:lineRule="auto"/>
              <w:contextualSpacing/>
              <w:rPr>
                <w:rFonts w:ascii="Arial" w:hAnsi="Arial" w:cs="Arial"/>
                <w:sz w:val="24"/>
                <w:szCs w:val="24"/>
              </w:rPr>
            </w:pPr>
          </w:p>
          <w:p w14:paraId="24734449" w14:textId="47F34449" w:rsidR="00776996" w:rsidRPr="006915D0" w:rsidRDefault="00776996" w:rsidP="00A31DFE">
            <w:pPr>
              <w:numPr>
                <w:ilvl w:val="0"/>
                <w:numId w:val="2"/>
              </w:numPr>
              <w:spacing w:line="276" w:lineRule="auto"/>
              <w:contextualSpacing/>
              <w:rPr>
                <w:rFonts w:ascii="Arial" w:hAnsi="Arial" w:cs="Arial"/>
                <w:sz w:val="24"/>
                <w:szCs w:val="24"/>
              </w:rPr>
            </w:pPr>
            <w:r w:rsidRPr="006915D0">
              <w:rPr>
                <w:rFonts w:ascii="Arial" w:hAnsi="Arial" w:cs="Arial"/>
                <w:sz w:val="24"/>
                <w:szCs w:val="24"/>
              </w:rPr>
              <w:t>Family mediation services</w:t>
            </w:r>
          </w:p>
          <w:p w14:paraId="750F634E" w14:textId="77777777" w:rsidR="00776996" w:rsidRDefault="00776996" w:rsidP="00A31DFE">
            <w:pPr>
              <w:spacing w:line="276" w:lineRule="auto"/>
              <w:ind w:left="720"/>
              <w:contextualSpacing/>
              <w:rPr>
                <w:rFonts w:ascii="Arial" w:hAnsi="Arial" w:cs="Arial"/>
                <w:sz w:val="24"/>
                <w:szCs w:val="24"/>
              </w:rPr>
            </w:pPr>
          </w:p>
          <w:p w14:paraId="6A61AFC7" w14:textId="77777777" w:rsidR="00776996" w:rsidRDefault="00776996" w:rsidP="00A31DFE">
            <w:pPr>
              <w:spacing w:line="276" w:lineRule="auto"/>
              <w:ind w:left="720"/>
              <w:contextualSpacing/>
              <w:rPr>
                <w:rFonts w:ascii="Arial" w:hAnsi="Arial" w:cs="Arial"/>
                <w:sz w:val="24"/>
                <w:szCs w:val="24"/>
              </w:rPr>
            </w:pPr>
          </w:p>
          <w:p w14:paraId="40A15CA7" w14:textId="77777777" w:rsidR="00776996" w:rsidRDefault="00776996" w:rsidP="00A31DFE">
            <w:pPr>
              <w:spacing w:line="276" w:lineRule="auto"/>
              <w:ind w:left="720"/>
              <w:contextualSpacing/>
              <w:rPr>
                <w:rFonts w:ascii="Arial" w:hAnsi="Arial" w:cs="Arial"/>
                <w:sz w:val="24"/>
                <w:szCs w:val="24"/>
              </w:rPr>
            </w:pPr>
          </w:p>
          <w:p w14:paraId="096C5A13" w14:textId="77777777" w:rsidR="00776996" w:rsidRDefault="00776996" w:rsidP="00A31DFE">
            <w:pPr>
              <w:spacing w:line="276" w:lineRule="auto"/>
              <w:ind w:left="720"/>
              <w:contextualSpacing/>
              <w:rPr>
                <w:rFonts w:ascii="Arial" w:hAnsi="Arial" w:cs="Arial"/>
                <w:sz w:val="24"/>
                <w:szCs w:val="24"/>
              </w:rPr>
            </w:pPr>
          </w:p>
          <w:p w14:paraId="1CC8317E" w14:textId="77777777" w:rsidR="00776996" w:rsidRDefault="00776996" w:rsidP="00A31DFE">
            <w:pPr>
              <w:spacing w:line="276" w:lineRule="auto"/>
              <w:ind w:left="720"/>
              <w:contextualSpacing/>
              <w:rPr>
                <w:rFonts w:ascii="Arial" w:hAnsi="Arial" w:cs="Arial"/>
                <w:sz w:val="24"/>
                <w:szCs w:val="24"/>
              </w:rPr>
            </w:pPr>
          </w:p>
          <w:p w14:paraId="471F7727" w14:textId="77777777" w:rsidR="00776996" w:rsidRDefault="00776996" w:rsidP="00A31DFE">
            <w:pPr>
              <w:spacing w:line="276" w:lineRule="auto"/>
              <w:ind w:left="720"/>
              <w:contextualSpacing/>
              <w:rPr>
                <w:rFonts w:ascii="Arial" w:hAnsi="Arial" w:cs="Arial"/>
                <w:sz w:val="24"/>
                <w:szCs w:val="24"/>
              </w:rPr>
            </w:pPr>
          </w:p>
          <w:p w14:paraId="1D2AFED8" w14:textId="77777777" w:rsidR="003C2CEA" w:rsidRDefault="003C2CEA" w:rsidP="003C2CEA">
            <w:pPr>
              <w:spacing w:line="276" w:lineRule="auto"/>
              <w:contextualSpacing/>
              <w:rPr>
                <w:rFonts w:ascii="Arial" w:hAnsi="Arial" w:cs="Arial"/>
                <w:sz w:val="24"/>
                <w:szCs w:val="24"/>
              </w:rPr>
            </w:pPr>
          </w:p>
          <w:p w14:paraId="157F589F" w14:textId="77777777" w:rsidR="003C2CEA" w:rsidRDefault="003C2CEA" w:rsidP="003C2CEA">
            <w:pPr>
              <w:spacing w:line="276" w:lineRule="auto"/>
              <w:contextualSpacing/>
              <w:rPr>
                <w:rFonts w:ascii="Arial" w:hAnsi="Arial" w:cs="Arial"/>
                <w:sz w:val="24"/>
                <w:szCs w:val="24"/>
              </w:rPr>
            </w:pPr>
          </w:p>
          <w:p w14:paraId="51778F6C" w14:textId="77777777" w:rsidR="003C2CEA" w:rsidRDefault="003C2CEA" w:rsidP="00A31DFE">
            <w:pPr>
              <w:spacing w:line="276" w:lineRule="auto"/>
              <w:ind w:left="720"/>
              <w:contextualSpacing/>
              <w:rPr>
                <w:rFonts w:ascii="Arial" w:hAnsi="Arial" w:cs="Arial"/>
                <w:sz w:val="24"/>
                <w:szCs w:val="24"/>
              </w:rPr>
            </w:pPr>
          </w:p>
          <w:p w14:paraId="72C5FCE5" w14:textId="176DA0ED" w:rsidR="00776996" w:rsidRDefault="00776996" w:rsidP="00A31DFE">
            <w:pPr>
              <w:spacing w:line="276" w:lineRule="auto"/>
              <w:ind w:left="720"/>
              <w:contextualSpacing/>
              <w:rPr>
                <w:rFonts w:ascii="Arial" w:hAnsi="Arial" w:cs="Arial"/>
                <w:sz w:val="24"/>
                <w:szCs w:val="24"/>
              </w:rPr>
            </w:pPr>
          </w:p>
          <w:p w14:paraId="63C35FBD" w14:textId="593CC5FA" w:rsidR="008308D5" w:rsidRDefault="008308D5" w:rsidP="00A31DFE">
            <w:pPr>
              <w:spacing w:line="276" w:lineRule="auto"/>
              <w:ind w:left="720"/>
              <w:contextualSpacing/>
              <w:rPr>
                <w:rFonts w:ascii="Arial" w:hAnsi="Arial" w:cs="Arial"/>
                <w:sz w:val="24"/>
                <w:szCs w:val="24"/>
              </w:rPr>
            </w:pPr>
          </w:p>
          <w:p w14:paraId="0B83EC61" w14:textId="5F0FEF92" w:rsidR="008308D5" w:rsidRDefault="008308D5" w:rsidP="00A31DFE">
            <w:pPr>
              <w:spacing w:line="276" w:lineRule="auto"/>
              <w:ind w:left="720"/>
              <w:contextualSpacing/>
              <w:rPr>
                <w:rFonts w:ascii="Arial" w:hAnsi="Arial" w:cs="Arial"/>
                <w:sz w:val="24"/>
                <w:szCs w:val="24"/>
              </w:rPr>
            </w:pPr>
          </w:p>
          <w:p w14:paraId="0166A5EF" w14:textId="6D2FD73F" w:rsidR="008308D5" w:rsidRDefault="008308D5" w:rsidP="00A31DFE">
            <w:pPr>
              <w:spacing w:line="276" w:lineRule="auto"/>
              <w:ind w:left="720"/>
              <w:contextualSpacing/>
              <w:rPr>
                <w:rFonts w:ascii="Arial" w:hAnsi="Arial" w:cs="Arial"/>
                <w:sz w:val="24"/>
                <w:szCs w:val="24"/>
              </w:rPr>
            </w:pPr>
          </w:p>
          <w:p w14:paraId="5F61771C" w14:textId="77777777" w:rsidR="00061C17" w:rsidRDefault="00061C17" w:rsidP="00A31DFE">
            <w:pPr>
              <w:spacing w:line="276" w:lineRule="auto"/>
              <w:ind w:left="720"/>
              <w:contextualSpacing/>
              <w:rPr>
                <w:rFonts w:ascii="Arial" w:hAnsi="Arial" w:cs="Arial"/>
                <w:sz w:val="24"/>
                <w:szCs w:val="24"/>
              </w:rPr>
            </w:pPr>
          </w:p>
          <w:p w14:paraId="041474EB" w14:textId="77777777" w:rsidR="00061C17" w:rsidRPr="008B32EC" w:rsidRDefault="00061C17" w:rsidP="00061C17">
            <w:pPr>
              <w:pStyle w:val="ListParagraph"/>
              <w:numPr>
                <w:ilvl w:val="0"/>
                <w:numId w:val="2"/>
              </w:numPr>
              <w:rPr>
                <w:rFonts w:ascii="Arial" w:hAnsi="Arial" w:cs="Arial"/>
                <w:sz w:val="24"/>
                <w:szCs w:val="24"/>
              </w:rPr>
            </w:pPr>
            <w:r w:rsidRPr="008B32EC">
              <w:rPr>
                <w:rFonts w:ascii="Arial" w:hAnsi="Arial" w:cs="Arial"/>
                <w:sz w:val="24"/>
                <w:szCs w:val="24"/>
              </w:rPr>
              <w:t xml:space="preserve">Initiative to better support the legal needs of Travellers </w:t>
            </w:r>
          </w:p>
          <w:p w14:paraId="2C42D671" w14:textId="1B29658D" w:rsidR="008308D5" w:rsidRDefault="008308D5" w:rsidP="00A31DFE">
            <w:pPr>
              <w:spacing w:line="276" w:lineRule="auto"/>
              <w:ind w:left="720"/>
              <w:contextualSpacing/>
              <w:rPr>
                <w:rFonts w:ascii="Arial" w:hAnsi="Arial" w:cs="Arial"/>
                <w:sz w:val="24"/>
                <w:szCs w:val="24"/>
              </w:rPr>
            </w:pPr>
          </w:p>
          <w:p w14:paraId="1E29840D" w14:textId="464AA12A" w:rsidR="008308D5" w:rsidRDefault="008308D5" w:rsidP="00A31DFE">
            <w:pPr>
              <w:spacing w:line="276" w:lineRule="auto"/>
              <w:ind w:left="720"/>
              <w:contextualSpacing/>
              <w:rPr>
                <w:rFonts w:ascii="Arial" w:hAnsi="Arial" w:cs="Arial"/>
                <w:sz w:val="24"/>
                <w:szCs w:val="24"/>
              </w:rPr>
            </w:pPr>
          </w:p>
          <w:p w14:paraId="3815AF5C" w14:textId="32F533DD" w:rsidR="00061C17" w:rsidRDefault="00061C17" w:rsidP="00A31DFE">
            <w:pPr>
              <w:spacing w:line="276" w:lineRule="auto"/>
              <w:ind w:left="720"/>
              <w:contextualSpacing/>
              <w:rPr>
                <w:rFonts w:ascii="Arial" w:hAnsi="Arial" w:cs="Arial"/>
                <w:sz w:val="24"/>
                <w:szCs w:val="24"/>
              </w:rPr>
            </w:pPr>
          </w:p>
          <w:p w14:paraId="03D37E27" w14:textId="639B61FA" w:rsidR="00061C17" w:rsidRDefault="00061C17" w:rsidP="00A31DFE">
            <w:pPr>
              <w:spacing w:line="276" w:lineRule="auto"/>
              <w:ind w:left="720"/>
              <w:contextualSpacing/>
              <w:rPr>
                <w:rFonts w:ascii="Arial" w:hAnsi="Arial" w:cs="Arial"/>
                <w:sz w:val="24"/>
                <w:szCs w:val="24"/>
              </w:rPr>
            </w:pPr>
          </w:p>
          <w:p w14:paraId="5B0A9C6B" w14:textId="411FA497" w:rsidR="00061C17" w:rsidRDefault="00061C17" w:rsidP="00A31DFE">
            <w:pPr>
              <w:spacing w:line="276" w:lineRule="auto"/>
              <w:ind w:left="720"/>
              <w:contextualSpacing/>
              <w:rPr>
                <w:rFonts w:ascii="Arial" w:hAnsi="Arial" w:cs="Arial"/>
                <w:sz w:val="24"/>
                <w:szCs w:val="24"/>
              </w:rPr>
            </w:pPr>
          </w:p>
          <w:p w14:paraId="75FA0806" w14:textId="1412BFD9" w:rsidR="00061C17" w:rsidRDefault="00061C17" w:rsidP="00A31DFE">
            <w:pPr>
              <w:spacing w:line="276" w:lineRule="auto"/>
              <w:ind w:left="720"/>
              <w:contextualSpacing/>
              <w:rPr>
                <w:rFonts w:ascii="Arial" w:hAnsi="Arial" w:cs="Arial"/>
                <w:sz w:val="24"/>
                <w:szCs w:val="24"/>
              </w:rPr>
            </w:pPr>
          </w:p>
          <w:p w14:paraId="2E56B070" w14:textId="4EBB92E7" w:rsidR="00061C17" w:rsidRDefault="00061C17" w:rsidP="00A31DFE">
            <w:pPr>
              <w:spacing w:line="276" w:lineRule="auto"/>
              <w:ind w:left="720"/>
              <w:contextualSpacing/>
              <w:rPr>
                <w:rFonts w:ascii="Arial" w:hAnsi="Arial" w:cs="Arial"/>
                <w:sz w:val="24"/>
                <w:szCs w:val="24"/>
              </w:rPr>
            </w:pPr>
          </w:p>
          <w:p w14:paraId="0CFF7612" w14:textId="3F615553" w:rsidR="00061C17" w:rsidRDefault="00061C17" w:rsidP="00A31DFE">
            <w:pPr>
              <w:spacing w:line="276" w:lineRule="auto"/>
              <w:ind w:left="720"/>
              <w:contextualSpacing/>
              <w:rPr>
                <w:rFonts w:ascii="Arial" w:hAnsi="Arial" w:cs="Arial"/>
                <w:sz w:val="24"/>
                <w:szCs w:val="24"/>
              </w:rPr>
            </w:pPr>
          </w:p>
          <w:p w14:paraId="14132141" w14:textId="3CEF74C2" w:rsidR="00061C17" w:rsidRDefault="00061C17" w:rsidP="00A31DFE">
            <w:pPr>
              <w:spacing w:line="276" w:lineRule="auto"/>
              <w:ind w:left="720"/>
              <w:contextualSpacing/>
              <w:rPr>
                <w:rFonts w:ascii="Arial" w:hAnsi="Arial" w:cs="Arial"/>
                <w:sz w:val="24"/>
                <w:szCs w:val="24"/>
              </w:rPr>
            </w:pPr>
          </w:p>
          <w:p w14:paraId="495F0E84" w14:textId="5EBCC833" w:rsidR="00061C17" w:rsidRDefault="00061C17" w:rsidP="00A31DFE">
            <w:pPr>
              <w:spacing w:line="276" w:lineRule="auto"/>
              <w:ind w:left="720"/>
              <w:contextualSpacing/>
              <w:rPr>
                <w:rFonts w:ascii="Arial" w:hAnsi="Arial" w:cs="Arial"/>
                <w:sz w:val="24"/>
                <w:szCs w:val="24"/>
              </w:rPr>
            </w:pPr>
          </w:p>
          <w:p w14:paraId="0B593C19" w14:textId="79635050" w:rsidR="00061C17" w:rsidRDefault="00061C17" w:rsidP="00A31DFE">
            <w:pPr>
              <w:spacing w:line="276" w:lineRule="auto"/>
              <w:ind w:left="720"/>
              <w:contextualSpacing/>
              <w:rPr>
                <w:rFonts w:ascii="Arial" w:hAnsi="Arial" w:cs="Arial"/>
                <w:sz w:val="24"/>
                <w:szCs w:val="24"/>
              </w:rPr>
            </w:pPr>
          </w:p>
          <w:p w14:paraId="720D06F8" w14:textId="78D1464F" w:rsidR="00061C17" w:rsidRDefault="00061C17" w:rsidP="00A31DFE">
            <w:pPr>
              <w:spacing w:line="276" w:lineRule="auto"/>
              <w:ind w:left="720"/>
              <w:contextualSpacing/>
              <w:rPr>
                <w:rFonts w:ascii="Arial" w:hAnsi="Arial" w:cs="Arial"/>
                <w:sz w:val="24"/>
                <w:szCs w:val="24"/>
              </w:rPr>
            </w:pPr>
          </w:p>
          <w:p w14:paraId="0F834C66" w14:textId="3B1696BC" w:rsidR="00061C17" w:rsidRDefault="00061C17" w:rsidP="00A31DFE">
            <w:pPr>
              <w:spacing w:line="276" w:lineRule="auto"/>
              <w:ind w:left="720"/>
              <w:contextualSpacing/>
              <w:rPr>
                <w:rFonts w:ascii="Arial" w:hAnsi="Arial" w:cs="Arial"/>
                <w:sz w:val="24"/>
                <w:szCs w:val="24"/>
              </w:rPr>
            </w:pPr>
          </w:p>
          <w:p w14:paraId="6CA16E2E" w14:textId="080CCA48" w:rsidR="00061C17" w:rsidRDefault="00061C17" w:rsidP="00A31DFE">
            <w:pPr>
              <w:spacing w:line="276" w:lineRule="auto"/>
              <w:ind w:left="720"/>
              <w:contextualSpacing/>
              <w:rPr>
                <w:rFonts w:ascii="Arial" w:hAnsi="Arial" w:cs="Arial"/>
                <w:sz w:val="24"/>
                <w:szCs w:val="24"/>
              </w:rPr>
            </w:pPr>
          </w:p>
          <w:p w14:paraId="6DB8F176" w14:textId="6B143CBE" w:rsidR="00061C17" w:rsidRDefault="00061C17" w:rsidP="00A31DFE">
            <w:pPr>
              <w:spacing w:line="276" w:lineRule="auto"/>
              <w:ind w:left="720"/>
              <w:contextualSpacing/>
              <w:rPr>
                <w:rFonts w:ascii="Arial" w:hAnsi="Arial" w:cs="Arial"/>
                <w:sz w:val="24"/>
                <w:szCs w:val="24"/>
              </w:rPr>
            </w:pPr>
          </w:p>
          <w:p w14:paraId="026B2F0D" w14:textId="64F8BA18" w:rsidR="00061C17" w:rsidRDefault="00061C17" w:rsidP="00A31DFE">
            <w:pPr>
              <w:spacing w:line="276" w:lineRule="auto"/>
              <w:ind w:left="720"/>
              <w:contextualSpacing/>
              <w:rPr>
                <w:rFonts w:ascii="Arial" w:hAnsi="Arial" w:cs="Arial"/>
                <w:sz w:val="24"/>
                <w:szCs w:val="24"/>
              </w:rPr>
            </w:pPr>
          </w:p>
          <w:p w14:paraId="350829A7" w14:textId="1532AA9C" w:rsidR="00061C17" w:rsidRDefault="00061C17" w:rsidP="00A31DFE">
            <w:pPr>
              <w:spacing w:line="276" w:lineRule="auto"/>
              <w:ind w:left="720"/>
              <w:contextualSpacing/>
              <w:rPr>
                <w:rFonts w:ascii="Arial" w:hAnsi="Arial" w:cs="Arial"/>
                <w:sz w:val="24"/>
                <w:szCs w:val="24"/>
              </w:rPr>
            </w:pPr>
          </w:p>
          <w:p w14:paraId="1211FFD4" w14:textId="62026218" w:rsidR="00061C17" w:rsidRDefault="00061C17" w:rsidP="00840A6E">
            <w:pPr>
              <w:spacing w:line="276" w:lineRule="auto"/>
              <w:contextualSpacing/>
              <w:rPr>
                <w:rFonts w:ascii="Arial" w:hAnsi="Arial" w:cs="Arial"/>
                <w:sz w:val="24"/>
                <w:szCs w:val="24"/>
              </w:rPr>
            </w:pPr>
          </w:p>
          <w:p w14:paraId="107A145B" w14:textId="2D4AB7D6" w:rsidR="00A02FB8" w:rsidRDefault="00A02FB8" w:rsidP="00840A6E">
            <w:pPr>
              <w:spacing w:line="276" w:lineRule="auto"/>
              <w:contextualSpacing/>
              <w:rPr>
                <w:rFonts w:ascii="Arial" w:hAnsi="Arial" w:cs="Arial"/>
                <w:sz w:val="24"/>
                <w:szCs w:val="24"/>
              </w:rPr>
            </w:pPr>
          </w:p>
          <w:p w14:paraId="267B6323" w14:textId="77777777" w:rsidR="00A02FB8" w:rsidRDefault="00A02FB8" w:rsidP="00840A6E">
            <w:pPr>
              <w:spacing w:line="276" w:lineRule="auto"/>
              <w:contextualSpacing/>
              <w:rPr>
                <w:rFonts w:ascii="Arial" w:hAnsi="Arial" w:cs="Arial"/>
                <w:sz w:val="24"/>
                <w:szCs w:val="24"/>
              </w:rPr>
            </w:pPr>
          </w:p>
          <w:p w14:paraId="3083D527" w14:textId="77777777" w:rsidR="00776996" w:rsidRPr="00F97636" w:rsidRDefault="00776996" w:rsidP="00A31DFE">
            <w:pPr>
              <w:numPr>
                <w:ilvl w:val="0"/>
                <w:numId w:val="1"/>
              </w:numPr>
              <w:spacing w:line="276" w:lineRule="auto"/>
              <w:contextualSpacing/>
              <w:rPr>
                <w:rFonts w:ascii="Arial" w:hAnsi="Arial" w:cs="Arial"/>
                <w:sz w:val="24"/>
                <w:szCs w:val="24"/>
              </w:rPr>
            </w:pPr>
            <w:r w:rsidRPr="00F97636">
              <w:rPr>
                <w:rFonts w:ascii="Arial" w:hAnsi="Arial" w:cs="Arial"/>
                <w:sz w:val="24"/>
                <w:szCs w:val="24"/>
              </w:rPr>
              <w:t xml:space="preserve">General legal </w:t>
            </w:r>
            <w:proofErr w:type="gramStart"/>
            <w:r w:rsidRPr="00F97636">
              <w:rPr>
                <w:rFonts w:ascii="Arial" w:hAnsi="Arial" w:cs="Arial"/>
                <w:sz w:val="24"/>
                <w:szCs w:val="24"/>
              </w:rPr>
              <w:t>services;</w:t>
            </w:r>
            <w:proofErr w:type="gramEnd"/>
          </w:p>
          <w:p w14:paraId="4C950BAA" w14:textId="77777777" w:rsidR="00776996" w:rsidRPr="00F97636" w:rsidRDefault="00776996" w:rsidP="00A31DFE">
            <w:pPr>
              <w:spacing w:line="276" w:lineRule="auto"/>
              <w:ind w:left="720"/>
              <w:contextualSpacing/>
              <w:rPr>
                <w:rFonts w:ascii="Arial" w:hAnsi="Arial" w:cs="Arial"/>
                <w:sz w:val="24"/>
                <w:szCs w:val="24"/>
              </w:rPr>
            </w:pPr>
          </w:p>
          <w:p w14:paraId="0CED5213" w14:textId="77777777" w:rsidR="00776996" w:rsidRPr="00F97636" w:rsidRDefault="00776996" w:rsidP="00A31DFE">
            <w:pPr>
              <w:spacing w:line="276" w:lineRule="auto"/>
              <w:ind w:left="720"/>
              <w:contextualSpacing/>
              <w:rPr>
                <w:rFonts w:ascii="Arial" w:hAnsi="Arial" w:cs="Arial"/>
                <w:sz w:val="24"/>
                <w:szCs w:val="24"/>
              </w:rPr>
            </w:pPr>
          </w:p>
          <w:p w14:paraId="07726A2A" w14:textId="77777777" w:rsidR="00776996" w:rsidRDefault="00776996" w:rsidP="00A31DFE">
            <w:pPr>
              <w:spacing w:line="276" w:lineRule="auto"/>
              <w:ind w:left="720"/>
              <w:contextualSpacing/>
              <w:rPr>
                <w:rFonts w:ascii="Arial" w:hAnsi="Arial" w:cs="Arial"/>
                <w:sz w:val="24"/>
                <w:szCs w:val="24"/>
              </w:rPr>
            </w:pPr>
          </w:p>
          <w:p w14:paraId="4B5F76C5" w14:textId="77777777" w:rsidR="00776996" w:rsidRDefault="00776996" w:rsidP="00A31DFE">
            <w:pPr>
              <w:spacing w:line="276" w:lineRule="auto"/>
              <w:ind w:left="720"/>
              <w:contextualSpacing/>
              <w:rPr>
                <w:rFonts w:ascii="Arial" w:hAnsi="Arial" w:cs="Arial"/>
                <w:sz w:val="24"/>
                <w:szCs w:val="24"/>
              </w:rPr>
            </w:pPr>
          </w:p>
          <w:p w14:paraId="285C2F2C" w14:textId="77777777" w:rsidR="003C2CEA" w:rsidRDefault="003C2CEA" w:rsidP="00A31DFE">
            <w:pPr>
              <w:spacing w:line="276" w:lineRule="auto"/>
              <w:ind w:left="720"/>
              <w:contextualSpacing/>
              <w:rPr>
                <w:rFonts w:ascii="Arial" w:hAnsi="Arial" w:cs="Arial"/>
                <w:sz w:val="24"/>
                <w:szCs w:val="24"/>
              </w:rPr>
            </w:pPr>
          </w:p>
          <w:p w14:paraId="738A6906" w14:textId="77777777" w:rsidR="003C2CEA" w:rsidRDefault="003C2CEA" w:rsidP="00A31DFE">
            <w:pPr>
              <w:spacing w:line="276" w:lineRule="auto"/>
              <w:ind w:left="720"/>
              <w:contextualSpacing/>
              <w:rPr>
                <w:rFonts w:ascii="Arial" w:hAnsi="Arial" w:cs="Arial"/>
                <w:sz w:val="24"/>
                <w:szCs w:val="24"/>
              </w:rPr>
            </w:pPr>
          </w:p>
          <w:p w14:paraId="1FEBF44E" w14:textId="77777777" w:rsidR="003C2CEA" w:rsidRDefault="003C2CEA" w:rsidP="00A31DFE">
            <w:pPr>
              <w:spacing w:line="276" w:lineRule="auto"/>
              <w:ind w:left="720"/>
              <w:contextualSpacing/>
              <w:rPr>
                <w:rFonts w:ascii="Arial" w:hAnsi="Arial" w:cs="Arial"/>
                <w:sz w:val="24"/>
                <w:szCs w:val="24"/>
              </w:rPr>
            </w:pPr>
          </w:p>
          <w:p w14:paraId="3A08282E" w14:textId="77777777" w:rsidR="003C2CEA" w:rsidRDefault="003C2CEA" w:rsidP="00A31DFE">
            <w:pPr>
              <w:spacing w:line="276" w:lineRule="auto"/>
              <w:ind w:left="720"/>
              <w:contextualSpacing/>
              <w:rPr>
                <w:rFonts w:ascii="Arial" w:hAnsi="Arial" w:cs="Arial"/>
                <w:sz w:val="24"/>
                <w:szCs w:val="24"/>
              </w:rPr>
            </w:pPr>
          </w:p>
          <w:p w14:paraId="65FA505D" w14:textId="77777777" w:rsidR="003C2CEA" w:rsidRDefault="003C2CEA" w:rsidP="00A31DFE">
            <w:pPr>
              <w:spacing w:line="276" w:lineRule="auto"/>
              <w:ind w:left="720"/>
              <w:contextualSpacing/>
              <w:rPr>
                <w:rFonts w:ascii="Arial" w:hAnsi="Arial" w:cs="Arial"/>
                <w:sz w:val="24"/>
                <w:szCs w:val="24"/>
              </w:rPr>
            </w:pPr>
          </w:p>
          <w:p w14:paraId="4EE9EFF4" w14:textId="77777777" w:rsidR="003C2CEA" w:rsidRDefault="003C2CEA" w:rsidP="00A31DFE">
            <w:pPr>
              <w:spacing w:line="276" w:lineRule="auto"/>
              <w:ind w:left="720"/>
              <w:contextualSpacing/>
              <w:rPr>
                <w:rFonts w:ascii="Arial" w:hAnsi="Arial" w:cs="Arial"/>
                <w:sz w:val="24"/>
                <w:szCs w:val="24"/>
              </w:rPr>
            </w:pPr>
          </w:p>
          <w:p w14:paraId="7FA73A41" w14:textId="77777777" w:rsidR="003C2CEA" w:rsidRDefault="003C2CEA" w:rsidP="00A31DFE">
            <w:pPr>
              <w:spacing w:line="276" w:lineRule="auto"/>
              <w:ind w:left="720"/>
              <w:contextualSpacing/>
              <w:rPr>
                <w:rFonts w:ascii="Arial" w:hAnsi="Arial" w:cs="Arial"/>
                <w:sz w:val="24"/>
                <w:szCs w:val="24"/>
              </w:rPr>
            </w:pPr>
          </w:p>
          <w:p w14:paraId="4D72CEEA" w14:textId="77777777" w:rsidR="003C2CEA" w:rsidRDefault="003C2CEA" w:rsidP="00A31DFE">
            <w:pPr>
              <w:spacing w:line="276" w:lineRule="auto"/>
              <w:ind w:left="720"/>
              <w:contextualSpacing/>
              <w:rPr>
                <w:rFonts w:ascii="Arial" w:hAnsi="Arial" w:cs="Arial"/>
                <w:sz w:val="24"/>
                <w:szCs w:val="24"/>
              </w:rPr>
            </w:pPr>
          </w:p>
          <w:p w14:paraId="4878D839" w14:textId="77777777" w:rsidR="006F0EA4" w:rsidRDefault="006F0EA4" w:rsidP="006F0EA4">
            <w:pPr>
              <w:spacing w:line="276" w:lineRule="auto"/>
              <w:contextualSpacing/>
              <w:rPr>
                <w:rFonts w:ascii="Arial" w:hAnsi="Arial" w:cs="Arial"/>
                <w:sz w:val="24"/>
                <w:szCs w:val="24"/>
              </w:rPr>
            </w:pPr>
          </w:p>
          <w:p w14:paraId="5F0BEE27" w14:textId="77777777" w:rsidR="003C2CEA" w:rsidRDefault="003C2CEA" w:rsidP="00A31DFE">
            <w:pPr>
              <w:spacing w:line="276" w:lineRule="auto"/>
              <w:ind w:left="720"/>
              <w:contextualSpacing/>
              <w:rPr>
                <w:rFonts w:ascii="Arial" w:hAnsi="Arial" w:cs="Arial"/>
                <w:sz w:val="24"/>
                <w:szCs w:val="24"/>
              </w:rPr>
            </w:pPr>
          </w:p>
          <w:p w14:paraId="67BC3A23" w14:textId="77777777" w:rsidR="003C2CEA" w:rsidRDefault="003C2CEA" w:rsidP="00A31DFE">
            <w:pPr>
              <w:spacing w:line="276" w:lineRule="auto"/>
              <w:ind w:left="720"/>
              <w:contextualSpacing/>
              <w:rPr>
                <w:rFonts w:ascii="Arial" w:hAnsi="Arial" w:cs="Arial"/>
                <w:sz w:val="24"/>
                <w:szCs w:val="24"/>
              </w:rPr>
            </w:pPr>
          </w:p>
          <w:p w14:paraId="3B0F471A" w14:textId="77777777" w:rsidR="003C2CEA" w:rsidRDefault="003C2CEA" w:rsidP="00A31DFE">
            <w:pPr>
              <w:spacing w:line="276" w:lineRule="auto"/>
              <w:ind w:left="720"/>
              <w:contextualSpacing/>
              <w:rPr>
                <w:rFonts w:ascii="Arial" w:hAnsi="Arial" w:cs="Arial"/>
                <w:sz w:val="24"/>
                <w:szCs w:val="24"/>
              </w:rPr>
            </w:pPr>
          </w:p>
          <w:p w14:paraId="542789FC" w14:textId="1C3ECDF7" w:rsidR="00776996" w:rsidRDefault="00776996" w:rsidP="00A31DFE">
            <w:pPr>
              <w:spacing w:line="276" w:lineRule="auto"/>
              <w:ind w:left="720"/>
              <w:contextualSpacing/>
              <w:rPr>
                <w:rFonts w:ascii="Arial" w:hAnsi="Arial" w:cs="Arial"/>
                <w:sz w:val="24"/>
                <w:szCs w:val="24"/>
              </w:rPr>
            </w:pPr>
          </w:p>
          <w:p w14:paraId="30703620" w14:textId="5BD948B5" w:rsidR="00061C17" w:rsidRDefault="00061C17" w:rsidP="00A31DFE">
            <w:pPr>
              <w:spacing w:line="276" w:lineRule="auto"/>
              <w:ind w:left="720"/>
              <w:contextualSpacing/>
              <w:rPr>
                <w:rFonts w:ascii="Arial" w:hAnsi="Arial" w:cs="Arial"/>
                <w:sz w:val="24"/>
                <w:szCs w:val="24"/>
              </w:rPr>
            </w:pPr>
          </w:p>
          <w:p w14:paraId="39C734DA" w14:textId="2A4354A8" w:rsidR="00061C17" w:rsidRDefault="00061C17" w:rsidP="00A31DFE">
            <w:pPr>
              <w:spacing w:line="276" w:lineRule="auto"/>
              <w:ind w:left="720"/>
              <w:contextualSpacing/>
              <w:rPr>
                <w:rFonts w:ascii="Arial" w:hAnsi="Arial" w:cs="Arial"/>
                <w:sz w:val="24"/>
                <w:szCs w:val="24"/>
              </w:rPr>
            </w:pPr>
          </w:p>
          <w:p w14:paraId="7413731D" w14:textId="293427AE" w:rsidR="00061C17" w:rsidRDefault="00061C17" w:rsidP="00A31DFE">
            <w:pPr>
              <w:spacing w:line="276" w:lineRule="auto"/>
              <w:ind w:left="720"/>
              <w:contextualSpacing/>
              <w:rPr>
                <w:rFonts w:ascii="Arial" w:hAnsi="Arial" w:cs="Arial"/>
                <w:sz w:val="24"/>
                <w:szCs w:val="24"/>
              </w:rPr>
            </w:pPr>
          </w:p>
          <w:p w14:paraId="50E319B3" w14:textId="335DB98D" w:rsidR="00061C17" w:rsidRDefault="00061C17" w:rsidP="00A31DFE">
            <w:pPr>
              <w:spacing w:line="276" w:lineRule="auto"/>
              <w:ind w:left="720"/>
              <w:contextualSpacing/>
              <w:rPr>
                <w:rFonts w:ascii="Arial" w:hAnsi="Arial" w:cs="Arial"/>
                <w:sz w:val="24"/>
                <w:szCs w:val="24"/>
              </w:rPr>
            </w:pPr>
          </w:p>
          <w:p w14:paraId="2DA421AD" w14:textId="77777777" w:rsidR="00061C17" w:rsidRDefault="00061C17" w:rsidP="00A31DFE">
            <w:pPr>
              <w:spacing w:line="276" w:lineRule="auto"/>
              <w:ind w:left="720"/>
              <w:contextualSpacing/>
              <w:rPr>
                <w:rFonts w:ascii="Arial" w:hAnsi="Arial" w:cs="Arial"/>
                <w:sz w:val="24"/>
                <w:szCs w:val="24"/>
              </w:rPr>
            </w:pPr>
          </w:p>
          <w:p w14:paraId="7A555DA0" w14:textId="77777777" w:rsidR="00776996" w:rsidRDefault="00776996" w:rsidP="00061C17">
            <w:pPr>
              <w:spacing w:line="276" w:lineRule="auto"/>
              <w:contextualSpacing/>
              <w:rPr>
                <w:rFonts w:ascii="Arial" w:hAnsi="Arial" w:cs="Arial"/>
                <w:sz w:val="24"/>
                <w:szCs w:val="24"/>
              </w:rPr>
            </w:pPr>
          </w:p>
          <w:p w14:paraId="37F5B637" w14:textId="77777777" w:rsidR="00776996" w:rsidRDefault="00776996" w:rsidP="00A31DFE">
            <w:pPr>
              <w:spacing w:line="276" w:lineRule="auto"/>
              <w:ind w:left="720"/>
              <w:contextualSpacing/>
              <w:rPr>
                <w:rFonts w:ascii="Arial" w:hAnsi="Arial" w:cs="Arial"/>
                <w:sz w:val="24"/>
                <w:szCs w:val="24"/>
              </w:rPr>
            </w:pPr>
          </w:p>
          <w:p w14:paraId="685C35D1" w14:textId="77777777" w:rsidR="00776996" w:rsidRDefault="00776996" w:rsidP="00A31DFE">
            <w:pPr>
              <w:spacing w:line="276" w:lineRule="auto"/>
              <w:ind w:left="720"/>
              <w:contextualSpacing/>
              <w:rPr>
                <w:rFonts w:ascii="Arial" w:hAnsi="Arial" w:cs="Arial"/>
                <w:sz w:val="24"/>
                <w:szCs w:val="24"/>
              </w:rPr>
            </w:pPr>
          </w:p>
          <w:p w14:paraId="34898AF6" w14:textId="77777777" w:rsidR="00776996" w:rsidRDefault="00776996" w:rsidP="00A31DFE">
            <w:pPr>
              <w:spacing w:line="276" w:lineRule="auto"/>
              <w:ind w:left="720"/>
              <w:contextualSpacing/>
              <w:rPr>
                <w:rFonts w:ascii="Arial" w:hAnsi="Arial" w:cs="Arial"/>
                <w:sz w:val="24"/>
                <w:szCs w:val="24"/>
              </w:rPr>
            </w:pPr>
          </w:p>
          <w:p w14:paraId="1BA4D8C2" w14:textId="77777777" w:rsidR="00776996" w:rsidRDefault="00776996" w:rsidP="00A31DFE">
            <w:pPr>
              <w:spacing w:line="276" w:lineRule="auto"/>
              <w:ind w:left="720"/>
              <w:contextualSpacing/>
              <w:rPr>
                <w:rFonts w:ascii="Arial" w:hAnsi="Arial" w:cs="Arial"/>
                <w:sz w:val="24"/>
                <w:szCs w:val="24"/>
              </w:rPr>
            </w:pPr>
          </w:p>
          <w:p w14:paraId="1E1C58B4" w14:textId="77777777" w:rsidR="00776996" w:rsidRPr="00843F6F" w:rsidRDefault="00776996" w:rsidP="006F0EA4">
            <w:pPr>
              <w:spacing w:line="276" w:lineRule="auto"/>
              <w:contextualSpacing/>
              <w:rPr>
                <w:rFonts w:ascii="Arial" w:hAnsi="Arial" w:cs="Arial"/>
                <w:sz w:val="24"/>
                <w:szCs w:val="24"/>
              </w:rPr>
            </w:pPr>
          </w:p>
        </w:tc>
        <w:tc>
          <w:tcPr>
            <w:tcW w:w="1830" w:type="dxa"/>
          </w:tcPr>
          <w:p w14:paraId="4083BD25" w14:textId="77777777" w:rsidR="00776996" w:rsidRPr="00F97636" w:rsidRDefault="00776996" w:rsidP="00A31DFE">
            <w:pPr>
              <w:spacing w:line="276" w:lineRule="auto"/>
              <w:rPr>
                <w:rFonts w:ascii="Arial" w:hAnsi="Arial" w:cs="Arial"/>
                <w:sz w:val="24"/>
                <w:szCs w:val="24"/>
              </w:rPr>
            </w:pPr>
          </w:p>
        </w:tc>
        <w:tc>
          <w:tcPr>
            <w:tcW w:w="6476" w:type="dxa"/>
          </w:tcPr>
          <w:p w14:paraId="18FC006C" w14:textId="71377FAD" w:rsidR="00491606" w:rsidRDefault="00776996" w:rsidP="00A31DFE">
            <w:pPr>
              <w:autoSpaceDE w:val="0"/>
              <w:autoSpaceDN w:val="0"/>
              <w:adjustRightInd w:val="0"/>
              <w:rPr>
                <w:rFonts w:ascii="Arial" w:hAnsi="Arial" w:cs="Arial"/>
                <w:color w:val="000000"/>
                <w:sz w:val="24"/>
                <w:szCs w:val="24"/>
              </w:rPr>
            </w:pPr>
            <w:r>
              <w:rPr>
                <w:rFonts w:ascii="Arial" w:hAnsi="Arial" w:cs="Arial"/>
                <w:color w:val="000000"/>
                <w:sz w:val="24"/>
                <w:szCs w:val="24"/>
              </w:rPr>
              <w:br/>
            </w:r>
            <w:r w:rsidR="00491606">
              <w:rPr>
                <w:rFonts w:ascii="Arial" w:hAnsi="Arial" w:cs="Arial"/>
                <w:color w:val="000000"/>
                <w:sz w:val="24"/>
                <w:szCs w:val="24"/>
              </w:rPr>
              <w:br/>
            </w:r>
            <w:r w:rsidR="00491606">
              <w:rPr>
                <w:rFonts w:ascii="Arial" w:hAnsi="Arial" w:cs="Arial"/>
                <w:color w:val="000000"/>
                <w:sz w:val="24"/>
                <w:szCs w:val="24"/>
              </w:rPr>
              <w:br/>
            </w:r>
          </w:p>
          <w:p w14:paraId="16A8E9C2" w14:textId="77777777" w:rsidR="00491606" w:rsidRDefault="00491606" w:rsidP="00A31DFE">
            <w:pPr>
              <w:autoSpaceDE w:val="0"/>
              <w:autoSpaceDN w:val="0"/>
              <w:adjustRightInd w:val="0"/>
              <w:rPr>
                <w:rFonts w:ascii="Arial" w:hAnsi="Arial" w:cs="Arial"/>
                <w:color w:val="000000"/>
                <w:sz w:val="24"/>
                <w:szCs w:val="24"/>
              </w:rPr>
            </w:pPr>
          </w:p>
          <w:p w14:paraId="691C65A1" w14:textId="77777777" w:rsidR="00776996" w:rsidRPr="00A94665" w:rsidRDefault="00776996" w:rsidP="00A31DFE">
            <w:pPr>
              <w:autoSpaceDE w:val="0"/>
              <w:autoSpaceDN w:val="0"/>
              <w:adjustRightInd w:val="0"/>
              <w:rPr>
                <w:rFonts w:ascii="Arial" w:hAnsi="Arial" w:cs="Arial"/>
                <w:b/>
                <w:color w:val="000000"/>
                <w:sz w:val="24"/>
                <w:szCs w:val="24"/>
              </w:rPr>
            </w:pPr>
          </w:p>
          <w:p w14:paraId="2FAFC57B" w14:textId="1FD10231" w:rsidR="00806CC3" w:rsidRDefault="00806CC3" w:rsidP="001C6778">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 xml:space="preserve">BE/LAB: Notes everyone will be </w:t>
            </w:r>
            <w:proofErr w:type="gramStart"/>
            <w:r>
              <w:rPr>
                <w:rFonts w:ascii="Arial" w:hAnsi="Arial" w:cs="Arial"/>
                <w:color w:val="000000"/>
                <w:sz w:val="24"/>
                <w:szCs w:val="24"/>
              </w:rPr>
              <w:t>well aware</w:t>
            </w:r>
            <w:proofErr w:type="gramEnd"/>
            <w:r>
              <w:rPr>
                <w:rFonts w:ascii="Arial" w:hAnsi="Arial" w:cs="Arial"/>
                <w:color w:val="000000"/>
                <w:sz w:val="24"/>
                <w:szCs w:val="24"/>
              </w:rPr>
              <w:t xml:space="preserve"> of the challenges involving International Protection at the moment. Smithfield Law Centre received 8,054 applications for International Protection last year and </w:t>
            </w:r>
            <w:r w:rsidRPr="00806CC3">
              <w:rPr>
                <w:rFonts w:ascii="Arial" w:hAnsi="Arial" w:cs="Arial"/>
                <w:color w:val="000000"/>
                <w:sz w:val="24"/>
                <w:szCs w:val="24"/>
              </w:rPr>
              <w:t>just shy of 3,000 applications</w:t>
            </w:r>
            <w:r w:rsidR="00890DAE">
              <w:rPr>
                <w:rFonts w:ascii="Arial" w:hAnsi="Arial" w:cs="Arial"/>
                <w:color w:val="000000"/>
                <w:sz w:val="24"/>
                <w:szCs w:val="24"/>
              </w:rPr>
              <w:t xml:space="preserve"> this year</w:t>
            </w:r>
            <w:r w:rsidRPr="00806CC3">
              <w:rPr>
                <w:rFonts w:ascii="Arial" w:hAnsi="Arial" w:cs="Arial"/>
                <w:color w:val="000000"/>
                <w:sz w:val="24"/>
                <w:szCs w:val="24"/>
              </w:rPr>
              <w:t xml:space="preserve"> to </w:t>
            </w:r>
            <w:r>
              <w:rPr>
                <w:rFonts w:ascii="Arial" w:hAnsi="Arial" w:cs="Arial"/>
                <w:color w:val="000000"/>
                <w:sz w:val="24"/>
                <w:szCs w:val="24"/>
              </w:rPr>
              <w:t>date. It is predicted there will be over 10,000 applications received this year</w:t>
            </w:r>
            <w:r w:rsidR="00890DAE">
              <w:rPr>
                <w:rFonts w:ascii="Arial" w:hAnsi="Arial" w:cs="Arial"/>
                <w:color w:val="000000"/>
                <w:sz w:val="24"/>
                <w:szCs w:val="24"/>
              </w:rPr>
              <w:t xml:space="preserve"> to the Smithfield Law Centre</w:t>
            </w:r>
            <w:r>
              <w:rPr>
                <w:rFonts w:ascii="Arial" w:hAnsi="Arial" w:cs="Arial"/>
                <w:color w:val="000000"/>
                <w:sz w:val="24"/>
                <w:szCs w:val="24"/>
              </w:rPr>
              <w:t>.</w:t>
            </w:r>
            <w:r w:rsidR="00EA17F6">
              <w:rPr>
                <w:rFonts w:ascii="Arial" w:hAnsi="Arial" w:cs="Arial"/>
                <w:color w:val="000000"/>
                <w:sz w:val="24"/>
                <w:szCs w:val="24"/>
              </w:rPr>
              <w:t xml:space="preserve"> This would be approximately a 25% increase on the number of applications received in 2023 were we received an increase of 56% on the number of applications received in 2022. </w:t>
            </w:r>
            <w:r w:rsidR="00641C52">
              <w:rPr>
                <w:rFonts w:ascii="Arial" w:hAnsi="Arial" w:cs="Arial"/>
                <w:color w:val="000000"/>
                <w:sz w:val="24"/>
                <w:szCs w:val="24"/>
              </w:rPr>
              <w:t>It was noted</w:t>
            </w:r>
            <w:r w:rsidR="00EA17F6">
              <w:rPr>
                <w:rFonts w:ascii="Arial" w:hAnsi="Arial" w:cs="Arial"/>
                <w:color w:val="000000"/>
                <w:sz w:val="24"/>
                <w:szCs w:val="24"/>
              </w:rPr>
              <w:t xml:space="preserve"> in 2019 there were 1,948 applications received and with a projected number of applications to be over 10,000 this year it really shows the </w:t>
            </w:r>
            <w:r w:rsidR="00BC16D5">
              <w:rPr>
                <w:rFonts w:ascii="Arial" w:hAnsi="Arial" w:cs="Arial"/>
                <w:color w:val="000000"/>
                <w:sz w:val="24"/>
                <w:szCs w:val="24"/>
              </w:rPr>
              <w:t>challenges the unit face. Our</w:t>
            </w:r>
            <w:r w:rsidR="00641C52">
              <w:rPr>
                <w:rFonts w:ascii="Arial" w:hAnsi="Arial" w:cs="Arial"/>
                <w:color w:val="000000"/>
                <w:sz w:val="24"/>
                <w:szCs w:val="24"/>
              </w:rPr>
              <w:t xml:space="preserve"> staff are working diligently but there are backlogs due to the increase in demand and the shorter timelines we are receiving from the IPO. Our Solicitor </w:t>
            </w:r>
            <w:r w:rsidR="00BC16D5">
              <w:rPr>
                <w:rFonts w:ascii="Arial" w:hAnsi="Arial" w:cs="Arial"/>
                <w:color w:val="000000"/>
                <w:sz w:val="24"/>
                <w:szCs w:val="24"/>
              </w:rPr>
              <w:t xml:space="preserve">full time </w:t>
            </w:r>
            <w:r w:rsidR="00641C52">
              <w:rPr>
                <w:rFonts w:ascii="Arial" w:hAnsi="Arial" w:cs="Arial"/>
                <w:color w:val="000000"/>
                <w:sz w:val="24"/>
                <w:szCs w:val="24"/>
              </w:rPr>
              <w:t>equivalent is 7.8</w:t>
            </w:r>
            <w:r w:rsidR="006759BD">
              <w:rPr>
                <w:rFonts w:ascii="Arial" w:hAnsi="Arial" w:cs="Arial"/>
                <w:color w:val="000000"/>
                <w:sz w:val="24"/>
                <w:szCs w:val="24"/>
              </w:rPr>
              <w:t xml:space="preserve"> </w:t>
            </w:r>
            <w:proofErr w:type="gramStart"/>
            <w:r w:rsidR="006759BD">
              <w:rPr>
                <w:rFonts w:ascii="Arial" w:hAnsi="Arial" w:cs="Arial"/>
                <w:color w:val="000000"/>
                <w:sz w:val="24"/>
                <w:szCs w:val="24"/>
              </w:rPr>
              <w:t>at the moment</w:t>
            </w:r>
            <w:proofErr w:type="gramEnd"/>
            <w:r w:rsidR="00BC16D5">
              <w:rPr>
                <w:rFonts w:ascii="Arial" w:hAnsi="Arial" w:cs="Arial"/>
                <w:color w:val="000000"/>
                <w:sz w:val="24"/>
                <w:szCs w:val="24"/>
              </w:rPr>
              <w:t xml:space="preserve"> and therefore</w:t>
            </w:r>
            <w:r w:rsidR="006759BD">
              <w:rPr>
                <w:rFonts w:ascii="Arial" w:hAnsi="Arial" w:cs="Arial"/>
                <w:color w:val="000000"/>
                <w:sz w:val="24"/>
                <w:szCs w:val="24"/>
              </w:rPr>
              <w:t xml:space="preserve"> we are hugely reliant on our PP</w:t>
            </w:r>
            <w:r w:rsidR="00BC16D5">
              <w:rPr>
                <w:rFonts w:ascii="Arial" w:hAnsi="Arial" w:cs="Arial"/>
                <w:color w:val="000000"/>
                <w:sz w:val="24"/>
                <w:szCs w:val="24"/>
              </w:rPr>
              <w:t>s</w:t>
            </w:r>
            <w:r w:rsidR="006759BD">
              <w:rPr>
                <w:rFonts w:ascii="Arial" w:hAnsi="Arial" w:cs="Arial"/>
                <w:color w:val="000000"/>
                <w:sz w:val="24"/>
                <w:szCs w:val="24"/>
              </w:rPr>
              <w:t xml:space="preserve">, </w:t>
            </w:r>
            <w:r w:rsidR="00EB6FB3">
              <w:rPr>
                <w:rFonts w:ascii="Arial" w:hAnsi="Arial" w:cs="Arial"/>
                <w:color w:val="000000"/>
                <w:sz w:val="24"/>
                <w:szCs w:val="24"/>
              </w:rPr>
              <w:t>where</w:t>
            </w:r>
            <w:r w:rsidR="006759BD">
              <w:rPr>
                <w:rFonts w:ascii="Arial" w:hAnsi="Arial" w:cs="Arial"/>
                <w:color w:val="000000"/>
                <w:sz w:val="24"/>
                <w:szCs w:val="24"/>
              </w:rPr>
              <w:t xml:space="preserve"> we have roughly 40/50 PPs, and the majority of cases are being referred to them under our Private Practitioner Scheme. Some cases are also being referred to BLs under our BL Sub Panel. A </w:t>
            </w:r>
            <w:r w:rsidR="00EB6FB3">
              <w:rPr>
                <w:rFonts w:ascii="Arial" w:hAnsi="Arial" w:cs="Arial"/>
                <w:color w:val="000000"/>
                <w:sz w:val="24"/>
                <w:szCs w:val="24"/>
              </w:rPr>
              <w:t>5-day</w:t>
            </w:r>
            <w:r w:rsidR="00BC16D5">
              <w:rPr>
                <w:rFonts w:ascii="Arial" w:hAnsi="Arial" w:cs="Arial"/>
                <w:color w:val="000000"/>
                <w:sz w:val="24"/>
                <w:szCs w:val="24"/>
              </w:rPr>
              <w:t xml:space="preserve"> </w:t>
            </w:r>
            <w:r w:rsidR="006759BD">
              <w:rPr>
                <w:rFonts w:ascii="Arial" w:hAnsi="Arial" w:cs="Arial"/>
                <w:color w:val="000000"/>
                <w:sz w:val="24"/>
                <w:szCs w:val="24"/>
              </w:rPr>
              <w:t>training course</w:t>
            </w:r>
            <w:r w:rsidR="00BC16D5">
              <w:rPr>
                <w:rFonts w:ascii="Arial" w:hAnsi="Arial" w:cs="Arial"/>
                <w:color w:val="000000"/>
                <w:sz w:val="24"/>
                <w:szCs w:val="24"/>
              </w:rPr>
              <w:t xml:space="preserve"> commencing tomorrow for PPs</w:t>
            </w:r>
            <w:r w:rsidR="006759BD">
              <w:rPr>
                <w:rFonts w:ascii="Arial" w:hAnsi="Arial" w:cs="Arial"/>
                <w:color w:val="000000"/>
                <w:sz w:val="24"/>
                <w:szCs w:val="24"/>
              </w:rPr>
              <w:t xml:space="preserve"> will be taking place</w:t>
            </w:r>
            <w:r w:rsidR="00BC16D5" w:rsidRPr="00BC16D5">
              <w:rPr>
                <w:rFonts w:ascii="Arial" w:hAnsi="Arial" w:cs="Arial"/>
                <w:color w:val="000000"/>
                <w:sz w:val="24"/>
                <w:szCs w:val="24"/>
              </w:rPr>
              <w:t xml:space="preserve"> in conjunction with the UNHCR</w:t>
            </w:r>
            <w:r w:rsidR="006759BD" w:rsidRPr="00BC16D5">
              <w:rPr>
                <w:rFonts w:ascii="Arial" w:hAnsi="Arial" w:cs="Arial"/>
                <w:color w:val="000000"/>
                <w:sz w:val="24"/>
                <w:szCs w:val="24"/>
              </w:rPr>
              <w:t xml:space="preserve"> </w:t>
            </w:r>
            <w:r w:rsidR="00BC16D5">
              <w:rPr>
                <w:rFonts w:ascii="Arial" w:hAnsi="Arial" w:cs="Arial"/>
                <w:color w:val="000000"/>
                <w:sz w:val="24"/>
                <w:szCs w:val="24"/>
              </w:rPr>
              <w:t xml:space="preserve">and we are very pleased with the uptake we have got for that. Just over 40 solicitors have applied to come on </w:t>
            </w:r>
            <w:proofErr w:type="gramStart"/>
            <w:r w:rsidR="00BC16D5">
              <w:rPr>
                <w:rFonts w:ascii="Arial" w:hAnsi="Arial" w:cs="Arial"/>
                <w:color w:val="000000"/>
                <w:sz w:val="24"/>
                <w:szCs w:val="24"/>
              </w:rPr>
              <w:t>board</w:t>
            </w:r>
            <w:proofErr w:type="gramEnd"/>
            <w:r w:rsidR="00BC16D5">
              <w:rPr>
                <w:rFonts w:ascii="Arial" w:hAnsi="Arial" w:cs="Arial"/>
                <w:color w:val="000000"/>
                <w:sz w:val="24"/>
                <w:szCs w:val="24"/>
              </w:rPr>
              <w:t xml:space="preserve"> and we have also opened it up to existing panel members, our own staff and BLs. Altogether we will have roughly 120 people attending the training course.</w:t>
            </w:r>
            <w:r w:rsidR="00EC5B90">
              <w:rPr>
                <w:rFonts w:ascii="Arial" w:hAnsi="Arial" w:cs="Arial"/>
                <w:color w:val="000000"/>
                <w:sz w:val="24"/>
                <w:szCs w:val="24"/>
              </w:rPr>
              <w:t xml:space="preserve"> We also provide a service through our offices in Co. Cork and Co. Galway and a presentation was recently made to our Statutory Board in relation to the issues identified by all 3 offices.</w:t>
            </w:r>
          </w:p>
          <w:p w14:paraId="304DCC9F" w14:textId="33AFB9CB" w:rsidR="00EC5B90" w:rsidRDefault="00EC5B90" w:rsidP="001C6778">
            <w:pPr>
              <w:autoSpaceDE w:val="0"/>
              <w:autoSpaceDN w:val="0"/>
              <w:adjustRightInd w:val="0"/>
              <w:rPr>
                <w:rFonts w:ascii="Arial" w:hAnsi="Arial" w:cs="Arial"/>
                <w:color w:val="000000"/>
                <w:sz w:val="24"/>
                <w:szCs w:val="24"/>
              </w:rPr>
            </w:pPr>
          </w:p>
          <w:p w14:paraId="47E35AE8" w14:textId="193FE3C2" w:rsidR="00806CC3" w:rsidRDefault="00EC5B90" w:rsidP="001C6778">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 xml:space="preserve">It was noted that Human </w:t>
            </w:r>
            <w:r w:rsidR="00587C52">
              <w:rPr>
                <w:rFonts w:ascii="Arial" w:hAnsi="Arial" w:cs="Arial"/>
                <w:color w:val="000000"/>
                <w:sz w:val="24"/>
                <w:szCs w:val="24"/>
              </w:rPr>
              <w:t>T</w:t>
            </w:r>
            <w:r w:rsidR="00587C52" w:rsidRPr="00587C52">
              <w:rPr>
                <w:rFonts w:ascii="Arial" w:hAnsi="Arial" w:cs="Arial"/>
                <w:color w:val="000000"/>
                <w:sz w:val="24"/>
                <w:szCs w:val="24"/>
              </w:rPr>
              <w:t>rafficking</w:t>
            </w:r>
            <w:r>
              <w:rPr>
                <w:rFonts w:ascii="Arial" w:hAnsi="Arial" w:cs="Arial"/>
                <w:color w:val="000000"/>
                <w:sz w:val="24"/>
                <w:szCs w:val="24"/>
              </w:rPr>
              <w:t xml:space="preserve"> is </w:t>
            </w:r>
            <w:proofErr w:type="gramStart"/>
            <w:r>
              <w:rPr>
                <w:rFonts w:ascii="Arial" w:hAnsi="Arial" w:cs="Arial"/>
                <w:color w:val="000000"/>
                <w:sz w:val="24"/>
                <w:szCs w:val="24"/>
              </w:rPr>
              <w:t>an</w:t>
            </w:r>
            <w:proofErr w:type="gramEnd"/>
            <w:r>
              <w:rPr>
                <w:rFonts w:ascii="Arial" w:hAnsi="Arial" w:cs="Arial"/>
                <w:color w:val="000000"/>
                <w:sz w:val="24"/>
                <w:szCs w:val="24"/>
              </w:rPr>
              <w:t xml:space="preserve"> advice only service generally provided by BE and we are </w:t>
            </w:r>
            <w:r w:rsidR="00651AFD">
              <w:rPr>
                <w:rFonts w:ascii="Arial" w:hAnsi="Arial" w:cs="Arial"/>
                <w:color w:val="000000"/>
                <w:sz w:val="24"/>
                <w:szCs w:val="24"/>
              </w:rPr>
              <w:t>constantly</w:t>
            </w:r>
            <w:r>
              <w:rPr>
                <w:rFonts w:ascii="Arial" w:hAnsi="Arial" w:cs="Arial"/>
                <w:color w:val="000000"/>
                <w:sz w:val="24"/>
                <w:szCs w:val="24"/>
              </w:rPr>
              <w:t xml:space="preserve"> keeping this service under review but this unit is numerically small compared to the demand for International Protection services  </w:t>
            </w:r>
          </w:p>
          <w:p w14:paraId="0D1A2619" w14:textId="260F1DB9" w:rsidR="00866B4B" w:rsidRDefault="00866B4B" w:rsidP="001C6778">
            <w:pPr>
              <w:autoSpaceDE w:val="0"/>
              <w:autoSpaceDN w:val="0"/>
              <w:adjustRightInd w:val="0"/>
              <w:rPr>
                <w:rFonts w:ascii="Arial" w:hAnsi="Arial" w:cs="Arial"/>
                <w:color w:val="000000"/>
                <w:sz w:val="24"/>
                <w:szCs w:val="24"/>
              </w:rPr>
            </w:pPr>
          </w:p>
          <w:p w14:paraId="73674F77" w14:textId="7852434B" w:rsidR="00F12245" w:rsidRPr="00333244" w:rsidRDefault="0029103D" w:rsidP="001C6778">
            <w:pPr>
              <w:autoSpaceDE w:val="0"/>
              <w:autoSpaceDN w:val="0"/>
              <w:adjustRightInd w:val="0"/>
              <w:rPr>
                <w:rFonts w:ascii="Arial" w:hAnsi="Arial" w:cs="Arial"/>
                <w:color w:val="000000"/>
                <w:sz w:val="24"/>
                <w:szCs w:val="24"/>
                <w:highlight w:val="yellow"/>
              </w:rPr>
            </w:pPr>
            <w:r>
              <w:rPr>
                <w:rFonts w:ascii="Arial" w:hAnsi="Arial" w:cs="Arial"/>
                <w:color w:val="000000"/>
                <w:sz w:val="24"/>
                <w:szCs w:val="24"/>
              </w:rPr>
              <w:t xml:space="preserve">RD/LAB: </w:t>
            </w:r>
            <w:r w:rsidR="00581CC3">
              <w:rPr>
                <w:rFonts w:ascii="Arial" w:hAnsi="Arial" w:cs="Arial"/>
                <w:color w:val="000000"/>
                <w:sz w:val="24"/>
                <w:szCs w:val="24"/>
              </w:rPr>
              <w:t>I</w:t>
            </w:r>
            <w:r w:rsidR="002E7734">
              <w:rPr>
                <w:rFonts w:ascii="Arial" w:hAnsi="Arial" w:cs="Arial"/>
                <w:color w:val="000000"/>
                <w:sz w:val="24"/>
                <w:szCs w:val="24"/>
              </w:rPr>
              <w:t>n</w:t>
            </w:r>
            <w:r w:rsidR="00581CC3">
              <w:rPr>
                <w:rFonts w:ascii="Arial" w:hAnsi="Arial" w:cs="Arial"/>
                <w:color w:val="000000"/>
                <w:sz w:val="24"/>
                <w:szCs w:val="24"/>
              </w:rPr>
              <w:t xml:space="preserve"> terms of </w:t>
            </w:r>
            <w:proofErr w:type="spellStart"/>
            <w:r w:rsidR="00581CC3">
              <w:rPr>
                <w:rFonts w:ascii="Arial" w:hAnsi="Arial" w:cs="Arial"/>
                <w:color w:val="000000"/>
                <w:sz w:val="24"/>
                <w:szCs w:val="24"/>
              </w:rPr>
              <w:t>Abhaile</w:t>
            </w:r>
            <w:proofErr w:type="spellEnd"/>
            <w:r w:rsidR="00581CC3">
              <w:rPr>
                <w:rFonts w:ascii="Arial" w:hAnsi="Arial" w:cs="Arial"/>
                <w:color w:val="000000"/>
                <w:sz w:val="24"/>
                <w:szCs w:val="24"/>
              </w:rPr>
              <w:t>, the LAB operates 3 parts of what is a larger scheme to deal with the impact of mortgage arrears</w:t>
            </w:r>
            <w:r w:rsidR="002E7734">
              <w:rPr>
                <w:rFonts w:ascii="Arial" w:hAnsi="Arial" w:cs="Arial"/>
                <w:color w:val="000000"/>
                <w:sz w:val="24"/>
                <w:szCs w:val="24"/>
              </w:rPr>
              <w:t xml:space="preserve"> and help insolvent people who may be facing p</w:t>
            </w:r>
            <w:r w:rsidR="002E7734" w:rsidRPr="002E7734">
              <w:rPr>
                <w:rFonts w:ascii="Arial" w:hAnsi="Arial" w:cs="Arial"/>
                <w:color w:val="000000"/>
                <w:sz w:val="24"/>
                <w:szCs w:val="24"/>
              </w:rPr>
              <w:t>ossession proceedings</w:t>
            </w:r>
            <w:r w:rsidR="002E7734">
              <w:rPr>
                <w:rFonts w:ascii="Arial" w:hAnsi="Arial" w:cs="Arial"/>
                <w:color w:val="000000"/>
                <w:sz w:val="24"/>
                <w:szCs w:val="24"/>
              </w:rPr>
              <w:t xml:space="preserve"> in relation to their home. RD then explained the 3 parts of the scheme</w:t>
            </w:r>
            <w:r w:rsidR="00F12245" w:rsidRPr="00054BA9">
              <w:rPr>
                <w:rFonts w:ascii="Arial" w:hAnsi="Arial" w:cs="Arial"/>
                <w:color w:val="000000"/>
                <w:sz w:val="24"/>
                <w:szCs w:val="24"/>
              </w:rPr>
              <w:t xml:space="preserve"> the LAB deal with (Voucher Scheme, Duty Solicitor Service and</w:t>
            </w:r>
            <w:r w:rsidR="00054BA9" w:rsidRPr="00054BA9">
              <w:rPr>
                <w:rFonts w:ascii="Arial" w:hAnsi="Arial" w:cs="Arial"/>
                <w:color w:val="000000"/>
                <w:sz w:val="24"/>
                <w:szCs w:val="24"/>
              </w:rPr>
              <w:t xml:space="preserve"> Legal Aid for proceedings under section 115A of the Personal Insolvency Act 2012</w:t>
            </w:r>
            <w:r w:rsidR="00F12245" w:rsidRPr="00054BA9">
              <w:rPr>
                <w:rFonts w:ascii="Arial" w:hAnsi="Arial" w:cs="Arial"/>
                <w:color w:val="000000"/>
                <w:sz w:val="24"/>
                <w:szCs w:val="24"/>
              </w:rPr>
              <w:t>)</w:t>
            </w:r>
            <w:r w:rsidR="00054BA9">
              <w:rPr>
                <w:rFonts w:ascii="Arial" w:hAnsi="Arial" w:cs="Arial"/>
                <w:color w:val="000000"/>
                <w:sz w:val="24"/>
                <w:szCs w:val="24"/>
              </w:rPr>
              <w:t xml:space="preserve"> </w:t>
            </w:r>
            <w:r w:rsidR="00F12245" w:rsidRPr="00F12245">
              <w:rPr>
                <w:rFonts w:ascii="Arial" w:hAnsi="Arial" w:cs="Arial"/>
                <w:color w:val="000000"/>
                <w:sz w:val="24"/>
                <w:szCs w:val="24"/>
              </w:rPr>
              <w:t>and noted there have been 119 vouchers issued year to date which is approximately a 2</w:t>
            </w:r>
            <w:r w:rsidR="00901ABD">
              <w:rPr>
                <w:rFonts w:ascii="Arial" w:hAnsi="Arial" w:cs="Arial"/>
                <w:color w:val="000000"/>
                <w:sz w:val="24"/>
                <w:szCs w:val="24"/>
              </w:rPr>
              <w:t>0</w:t>
            </w:r>
            <w:r w:rsidR="00F12245" w:rsidRPr="00F12245">
              <w:rPr>
                <w:rFonts w:ascii="Arial" w:hAnsi="Arial" w:cs="Arial"/>
                <w:color w:val="000000"/>
                <w:sz w:val="24"/>
                <w:szCs w:val="24"/>
              </w:rPr>
              <w:t>% decrease in vouchers issued at the same time in 2023 and it was noted that generally only about 50% of these present for payment.</w:t>
            </w:r>
            <w:r w:rsidR="00054BA9">
              <w:rPr>
                <w:rFonts w:ascii="Arial" w:hAnsi="Arial" w:cs="Arial"/>
                <w:color w:val="000000"/>
                <w:sz w:val="24"/>
                <w:szCs w:val="24"/>
              </w:rPr>
              <w:t xml:space="preserve"> RD then noted that we have had Duty Solicitors at 150 court sittings in Q1 of 2024 which is roughly the same as what we had in Q1 of 2023.</w:t>
            </w:r>
            <w:r w:rsidR="00221E71">
              <w:rPr>
                <w:rFonts w:ascii="Arial" w:hAnsi="Arial" w:cs="Arial"/>
                <w:color w:val="000000"/>
                <w:sz w:val="24"/>
                <w:szCs w:val="24"/>
              </w:rPr>
              <w:t xml:space="preserve"> 95 Legal aid certificates have been granted regarding </w:t>
            </w:r>
            <w:r w:rsidR="00221E71" w:rsidRPr="00221E71">
              <w:rPr>
                <w:rFonts w:ascii="Arial" w:hAnsi="Arial" w:cs="Arial"/>
                <w:color w:val="000000"/>
                <w:sz w:val="24"/>
                <w:szCs w:val="24"/>
              </w:rPr>
              <w:t>Legal Aid for proceedings under section 115A of the Personal Insolvency Act 2012</w:t>
            </w:r>
            <w:r w:rsidR="00221E71">
              <w:t xml:space="preserve"> </w:t>
            </w:r>
            <w:r w:rsidR="00221E71" w:rsidRPr="00221E71">
              <w:rPr>
                <w:rFonts w:ascii="Arial" w:hAnsi="Arial" w:cs="Arial"/>
                <w:color w:val="000000"/>
                <w:sz w:val="24"/>
                <w:szCs w:val="24"/>
              </w:rPr>
              <w:t>year to date</w:t>
            </w:r>
            <w:r w:rsidR="00114DAC">
              <w:rPr>
                <w:rFonts w:ascii="Arial" w:hAnsi="Arial" w:cs="Arial"/>
                <w:color w:val="000000"/>
                <w:sz w:val="24"/>
                <w:szCs w:val="24"/>
              </w:rPr>
              <w:t xml:space="preserve"> which is a 63% increase from the 58 legal</w:t>
            </w:r>
            <w:r w:rsidR="00114DAC">
              <w:t xml:space="preserve"> </w:t>
            </w:r>
            <w:r w:rsidR="00114DAC" w:rsidRPr="00114DAC">
              <w:rPr>
                <w:rFonts w:ascii="Arial" w:hAnsi="Arial" w:cs="Arial"/>
                <w:color w:val="000000"/>
                <w:sz w:val="24"/>
                <w:szCs w:val="24"/>
              </w:rPr>
              <w:t>aid certificates</w:t>
            </w:r>
            <w:r w:rsidR="00114DAC">
              <w:rPr>
                <w:rFonts w:ascii="Arial" w:hAnsi="Arial" w:cs="Arial"/>
                <w:color w:val="000000"/>
                <w:sz w:val="24"/>
                <w:szCs w:val="24"/>
              </w:rPr>
              <w:t xml:space="preserve"> granted </w:t>
            </w:r>
            <w:r w:rsidR="00114DAC" w:rsidRPr="00114DAC">
              <w:rPr>
                <w:rFonts w:ascii="Arial" w:hAnsi="Arial" w:cs="Arial"/>
                <w:color w:val="000000"/>
                <w:sz w:val="24"/>
                <w:szCs w:val="24"/>
              </w:rPr>
              <w:t>at the same time in 2023</w:t>
            </w:r>
            <w:r w:rsidR="00114DAC">
              <w:rPr>
                <w:rFonts w:ascii="Arial" w:hAnsi="Arial" w:cs="Arial"/>
                <w:color w:val="000000"/>
                <w:sz w:val="24"/>
                <w:szCs w:val="24"/>
              </w:rPr>
              <w:t xml:space="preserve"> which is an interesting trend we will be keeping an eye on. The </w:t>
            </w:r>
            <w:proofErr w:type="spellStart"/>
            <w:r w:rsidR="00114DAC">
              <w:rPr>
                <w:rFonts w:ascii="Arial" w:hAnsi="Arial" w:cs="Arial"/>
                <w:color w:val="000000"/>
                <w:sz w:val="24"/>
                <w:szCs w:val="24"/>
              </w:rPr>
              <w:t>Abhaile</w:t>
            </w:r>
            <w:proofErr w:type="spellEnd"/>
            <w:r w:rsidR="00114DAC">
              <w:rPr>
                <w:rFonts w:ascii="Arial" w:hAnsi="Arial" w:cs="Arial"/>
                <w:color w:val="000000"/>
                <w:sz w:val="24"/>
                <w:szCs w:val="24"/>
              </w:rPr>
              <w:t xml:space="preserve"> scheme was originally put in place for 3 years from 2016 to 2019 and has been extended on a </w:t>
            </w:r>
            <w:proofErr w:type="gramStart"/>
            <w:r w:rsidR="00114DAC">
              <w:rPr>
                <w:rFonts w:ascii="Arial" w:hAnsi="Arial" w:cs="Arial"/>
                <w:color w:val="000000"/>
                <w:sz w:val="24"/>
                <w:szCs w:val="24"/>
              </w:rPr>
              <w:t>number</w:t>
            </w:r>
            <w:proofErr w:type="gramEnd"/>
            <w:r w:rsidR="00114DAC">
              <w:rPr>
                <w:rFonts w:ascii="Arial" w:hAnsi="Arial" w:cs="Arial"/>
                <w:color w:val="000000"/>
                <w:sz w:val="24"/>
                <w:szCs w:val="24"/>
              </w:rPr>
              <w:t xml:space="preserve"> occasions and has again been extended until 2027.</w:t>
            </w:r>
          </w:p>
          <w:p w14:paraId="5F280012" w14:textId="77777777" w:rsidR="00806CC3" w:rsidRDefault="00806CC3" w:rsidP="001C6778">
            <w:pPr>
              <w:autoSpaceDE w:val="0"/>
              <w:autoSpaceDN w:val="0"/>
              <w:adjustRightInd w:val="0"/>
              <w:rPr>
                <w:rFonts w:ascii="Arial" w:hAnsi="Arial" w:cs="Arial"/>
                <w:color w:val="000000"/>
                <w:sz w:val="24"/>
                <w:szCs w:val="24"/>
              </w:rPr>
            </w:pPr>
          </w:p>
          <w:p w14:paraId="7CD75812" w14:textId="77777777" w:rsidR="00806CC3" w:rsidRDefault="00806CC3" w:rsidP="001C6778">
            <w:pPr>
              <w:autoSpaceDE w:val="0"/>
              <w:autoSpaceDN w:val="0"/>
              <w:adjustRightInd w:val="0"/>
              <w:rPr>
                <w:rFonts w:ascii="Arial" w:hAnsi="Arial" w:cs="Arial"/>
                <w:color w:val="000000"/>
                <w:sz w:val="24"/>
                <w:szCs w:val="24"/>
              </w:rPr>
            </w:pPr>
          </w:p>
          <w:p w14:paraId="15B241FC" w14:textId="77777777" w:rsidR="00806CC3" w:rsidRDefault="00806CC3" w:rsidP="001C6778">
            <w:pPr>
              <w:autoSpaceDE w:val="0"/>
              <w:autoSpaceDN w:val="0"/>
              <w:adjustRightInd w:val="0"/>
              <w:rPr>
                <w:rFonts w:ascii="Arial" w:hAnsi="Arial" w:cs="Arial"/>
                <w:color w:val="000000"/>
                <w:sz w:val="24"/>
                <w:szCs w:val="24"/>
              </w:rPr>
            </w:pPr>
          </w:p>
          <w:p w14:paraId="580D00E5" w14:textId="68244A79" w:rsidR="00806CC3" w:rsidRDefault="00EC5B90" w:rsidP="001C6778">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 xml:space="preserve">EL/LAB: </w:t>
            </w:r>
            <w:r w:rsidR="005469FD">
              <w:rPr>
                <w:rFonts w:ascii="Arial" w:hAnsi="Arial" w:cs="Arial"/>
                <w:color w:val="000000"/>
                <w:sz w:val="24"/>
                <w:szCs w:val="24"/>
              </w:rPr>
              <w:t>Noted t</w:t>
            </w:r>
            <w:r w:rsidR="00B20091">
              <w:rPr>
                <w:rFonts w:ascii="Arial" w:hAnsi="Arial" w:cs="Arial"/>
                <w:color w:val="000000"/>
                <w:sz w:val="24"/>
                <w:szCs w:val="24"/>
              </w:rPr>
              <w:t>he total number of ADMCA applications for legal services received is 391 with 214 of these applications received in the first 3 months of th</w:t>
            </w:r>
            <w:r w:rsidR="005469FD">
              <w:rPr>
                <w:rFonts w:ascii="Arial" w:hAnsi="Arial" w:cs="Arial"/>
                <w:color w:val="000000"/>
                <w:sz w:val="24"/>
                <w:szCs w:val="24"/>
              </w:rPr>
              <w:t xml:space="preserve">is year </w:t>
            </w:r>
            <w:r w:rsidR="00B20091">
              <w:rPr>
                <w:rFonts w:ascii="Arial" w:hAnsi="Arial" w:cs="Arial"/>
                <w:color w:val="000000"/>
                <w:sz w:val="24"/>
                <w:szCs w:val="24"/>
              </w:rPr>
              <w:t>which is approximately 55% of our total applications</w:t>
            </w:r>
            <w:r w:rsidR="00C914D0">
              <w:rPr>
                <w:rFonts w:ascii="Arial" w:hAnsi="Arial" w:cs="Arial"/>
                <w:color w:val="000000"/>
                <w:sz w:val="24"/>
                <w:szCs w:val="24"/>
              </w:rPr>
              <w:t xml:space="preserve"> to date</w:t>
            </w:r>
            <w:r w:rsidR="00B20091">
              <w:rPr>
                <w:rFonts w:ascii="Arial" w:hAnsi="Arial" w:cs="Arial"/>
                <w:color w:val="000000"/>
                <w:sz w:val="24"/>
                <w:szCs w:val="24"/>
              </w:rPr>
              <w:t>.</w:t>
            </w:r>
            <w:r w:rsidR="005469FD">
              <w:rPr>
                <w:rFonts w:ascii="Arial" w:hAnsi="Arial" w:cs="Arial"/>
                <w:color w:val="000000"/>
                <w:sz w:val="24"/>
                <w:szCs w:val="24"/>
              </w:rPr>
              <w:t xml:space="preserve"> EL then </w:t>
            </w:r>
            <w:r w:rsidR="004A67DF">
              <w:rPr>
                <w:rFonts w:ascii="Arial" w:hAnsi="Arial" w:cs="Arial"/>
                <w:color w:val="000000"/>
                <w:sz w:val="24"/>
                <w:szCs w:val="24"/>
              </w:rPr>
              <w:t>outlined</w:t>
            </w:r>
            <w:r w:rsidR="005469FD">
              <w:rPr>
                <w:rFonts w:ascii="Arial" w:hAnsi="Arial" w:cs="Arial"/>
                <w:color w:val="000000"/>
                <w:sz w:val="24"/>
                <w:szCs w:val="24"/>
              </w:rPr>
              <w:t xml:space="preserve"> the types of applications received</w:t>
            </w:r>
            <w:r w:rsidR="004A67DF">
              <w:rPr>
                <w:rFonts w:ascii="Arial" w:hAnsi="Arial" w:cs="Arial"/>
                <w:color w:val="000000"/>
                <w:sz w:val="24"/>
                <w:szCs w:val="24"/>
              </w:rPr>
              <w:t xml:space="preserve"> (Part 5, Part 6, Decision Making Assistance Agreements and </w:t>
            </w:r>
            <w:proofErr w:type="gramStart"/>
            <w:r w:rsidR="004A67DF">
              <w:rPr>
                <w:rFonts w:ascii="Arial" w:hAnsi="Arial" w:cs="Arial"/>
                <w:color w:val="000000"/>
                <w:sz w:val="24"/>
                <w:szCs w:val="24"/>
              </w:rPr>
              <w:t>Co-Decision Making</w:t>
            </w:r>
            <w:proofErr w:type="gramEnd"/>
            <w:r w:rsidR="004A67DF">
              <w:rPr>
                <w:rFonts w:ascii="Arial" w:hAnsi="Arial" w:cs="Arial"/>
                <w:color w:val="000000"/>
                <w:sz w:val="24"/>
                <w:szCs w:val="24"/>
              </w:rPr>
              <w:t xml:space="preserve"> Agreements</w:t>
            </w:r>
            <w:r w:rsidR="00C914D0">
              <w:rPr>
                <w:rFonts w:ascii="Arial" w:hAnsi="Arial" w:cs="Arial"/>
                <w:color w:val="000000"/>
                <w:sz w:val="24"/>
                <w:szCs w:val="24"/>
              </w:rPr>
              <w:t xml:space="preserve">, </w:t>
            </w:r>
            <w:r w:rsidR="004A67DF">
              <w:rPr>
                <w:rFonts w:ascii="Arial" w:hAnsi="Arial" w:cs="Arial"/>
                <w:color w:val="000000"/>
                <w:sz w:val="24"/>
                <w:szCs w:val="24"/>
              </w:rPr>
              <w:t>Enduring Powers of Attorney and Advance Healthcare Directives) and broke down how many legal aid certs have been granted, how many cases have been referred to a private practitioner and how many cases are been dealt with in-house. It was noted that our Ballymun Law Centre has dealt with just under 50% of our Part 5 applications.</w:t>
            </w:r>
            <w:r w:rsidR="00C914D0">
              <w:rPr>
                <w:rFonts w:ascii="Arial" w:hAnsi="Arial" w:cs="Arial"/>
                <w:color w:val="000000"/>
                <w:sz w:val="24"/>
                <w:szCs w:val="24"/>
              </w:rPr>
              <w:t xml:space="preserve"> Presentations have been made on 6 occasions to the Wards of Court Office staff </w:t>
            </w:r>
            <w:r w:rsidR="002327A5" w:rsidRPr="002327A5">
              <w:rPr>
                <w:rFonts w:ascii="Arial" w:hAnsi="Arial" w:cs="Arial"/>
                <w:color w:val="000000"/>
                <w:sz w:val="24"/>
                <w:szCs w:val="24"/>
              </w:rPr>
              <w:t>and to Committees and families of Wards</w:t>
            </w:r>
            <w:r w:rsidR="002327A5">
              <w:rPr>
                <w:rFonts w:ascii="Arial" w:hAnsi="Arial" w:cs="Arial"/>
                <w:color w:val="000000"/>
                <w:sz w:val="24"/>
                <w:szCs w:val="24"/>
              </w:rPr>
              <w:t xml:space="preserve"> </w:t>
            </w:r>
            <w:r w:rsidR="00C914D0">
              <w:rPr>
                <w:rFonts w:ascii="Arial" w:hAnsi="Arial" w:cs="Arial"/>
                <w:color w:val="000000"/>
                <w:sz w:val="24"/>
                <w:szCs w:val="24"/>
              </w:rPr>
              <w:t>on the LAB</w:t>
            </w:r>
            <w:r w:rsidR="002327A5">
              <w:rPr>
                <w:rFonts w:ascii="Arial" w:hAnsi="Arial" w:cs="Arial"/>
                <w:color w:val="000000"/>
                <w:sz w:val="24"/>
                <w:szCs w:val="24"/>
              </w:rPr>
              <w:t xml:space="preserve">, </w:t>
            </w:r>
            <w:r w:rsidR="00C914D0">
              <w:rPr>
                <w:rFonts w:ascii="Arial" w:hAnsi="Arial" w:cs="Arial"/>
                <w:color w:val="000000"/>
                <w:sz w:val="24"/>
                <w:szCs w:val="24"/>
              </w:rPr>
              <w:t xml:space="preserve">the legal aid application process and the eligibility for wards and committees applying on behalf of wards. One of these presentations was recorded and is available to view on the Courts Service website. We have also had engagement with the National Disability Authority regarding the research and work they are doing on Discharge </w:t>
            </w:r>
            <w:r w:rsidR="006D1629">
              <w:rPr>
                <w:rFonts w:ascii="Arial" w:hAnsi="Arial" w:cs="Arial"/>
                <w:color w:val="000000"/>
                <w:sz w:val="24"/>
                <w:szCs w:val="24"/>
              </w:rPr>
              <w:t>from Wardship. Detailed information has been put on our website regarding the different case types under the Act, the criteria applying for legal aid in those cases and in respect of the different categories of applicants, where different criteria apply in different instances. We have engaged with th</w:t>
            </w:r>
            <w:r w:rsidR="007131D9">
              <w:rPr>
                <w:rFonts w:ascii="Arial" w:hAnsi="Arial" w:cs="Arial"/>
                <w:color w:val="000000"/>
                <w:sz w:val="24"/>
                <w:szCs w:val="24"/>
              </w:rPr>
              <w:t xml:space="preserve">e HSE, met with social workers and members of the National Office for Human Rights and Equality Policy and we have contributed an article with information to assist HSE staff with the Spring Newsletter of the </w:t>
            </w:r>
            <w:r w:rsidR="007131D9" w:rsidRPr="007131D9">
              <w:rPr>
                <w:rFonts w:ascii="Arial" w:hAnsi="Arial" w:cs="Arial"/>
                <w:color w:val="000000"/>
                <w:sz w:val="24"/>
                <w:szCs w:val="24"/>
              </w:rPr>
              <w:t>National Office for Human Rights and Equality Policy</w:t>
            </w:r>
            <w:r w:rsidR="007131D9">
              <w:rPr>
                <w:rFonts w:ascii="Arial" w:hAnsi="Arial" w:cs="Arial"/>
                <w:color w:val="000000"/>
                <w:sz w:val="24"/>
                <w:szCs w:val="24"/>
              </w:rPr>
              <w:t xml:space="preserve">. A leaflet has also been prepared for </w:t>
            </w:r>
            <w:r w:rsidR="007131D9">
              <w:rPr>
                <w:rFonts w:ascii="Arial" w:hAnsi="Arial" w:cs="Arial"/>
                <w:color w:val="000000"/>
                <w:sz w:val="24"/>
                <w:szCs w:val="24"/>
              </w:rPr>
              <w:lastRenderedPageBreak/>
              <w:t xml:space="preserve">distribution in court in Part 5 cases regarding legal aid for relevant persons. It was noted that the LAB has joined the Interdepartmental Group for </w:t>
            </w:r>
            <w:proofErr w:type="gramStart"/>
            <w:r w:rsidR="007131D9">
              <w:rPr>
                <w:rFonts w:ascii="Arial" w:hAnsi="Arial" w:cs="Arial"/>
                <w:color w:val="000000"/>
                <w:sz w:val="24"/>
                <w:szCs w:val="24"/>
              </w:rPr>
              <w:t>ADMCA</w:t>
            </w:r>
            <w:proofErr w:type="gramEnd"/>
            <w:r w:rsidR="007131D9">
              <w:rPr>
                <w:rFonts w:ascii="Arial" w:hAnsi="Arial" w:cs="Arial"/>
                <w:color w:val="000000"/>
                <w:sz w:val="24"/>
                <w:szCs w:val="24"/>
              </w:rPr>
              <w:t xml:space="preserve"> and our internal Focus Group are continuing to meet and discuss service delivery in this area with training to be arranged in the coming months.</w:t>
            </w:r>
          </w:p>
          <w:p w14:paraId="0012BE91" w14:textId="77777777" w:rsidR="00C570BA" w:rsidRDefault="00C570BA" w:rsidP="001C6778">
            <w:pPr>
              <w:autoSpaceDE w:val="0"/>
              <w:autoSpaceDN w:val="0"/>
              <w:adjustRightInd w:val="0"/>
              <w:rPr>
                <w:rFonts w:ascii="Arial" w:hAnsi="Arial" w:cs="Arial"/>
                <w:color w:val="000000"/>
                <w:sz w:val="24"/>
                <w:szCs w:val="24"/>
              </w:rPr>
            </w:pPr>
          </w:p>
          <w:p w14:paraId="5D0C96A1" w14:textId="4EA7D39A" w:rsidR="00806CC3" w:rsidRDefault="00C570BA"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DG/LAB: </w:t>
            </w:r>
            <w:r w:rsidR="00806CC3">
              <w:rPr>
                <w:rFonts w:ascii="Arial" w:hAnsi="Arial" w:cs="Arial"/>
                <w:color w:val="000000"/>
                <w:sz w:val="24"/>
                <w:szCs w:val="24"/>
              </w:rPr>
              <w:t xml:space="preserve"> </w:t>
            </w:r>
            <w:r w:rsidR="00D51437">
              <w:rPr>
                <w:rFonts w:ascii="Arial" w:hAnsi="Arial" w:cs="Arial"/>
                <w:color w:val="000000"/>
                <w:sz w:val="24"/>
                <w:szCs w:val="24"/>
              </w:rPr>
              <w:t xml:space="preserve">General update on Family mediation services was provided and it was noted that across the Board our waiting lists have been reduced to an average waiting time of 11 weeks across the country. This time last year our average waiting time was roughly 15 weeks. We have recently launched our Call Back facility which has resulted in a significant uptake in the number of enquiries which are being dealt with by 4 of our clerical officers. DG then explained how the Call Back facility works. We are in the latter stages of filling 3 outstanding positions in the unit and are very hopeful we will have these positions filled soon. We continue our engagement with the Department of Justice on the Mediation Council and our Director Fiona McAuslan is very active on that front. DG also noted that our Blanchardstown mediation office has now moved to </w:t>
            </w:r>
            <w:r w:rsidR="008308D5">
              <w:rPr>
                <w:rFonts w:ascii="Arial" w:hAnsi="Arial" w:cs="Arial"/>
                <w:color w:val="000000"/>
                <w:sz w:val="24"/>
                <w:szCs w:val="24"/>
              </w:rPr>
              <w:t>our</w:t>
            </w:r>
            <w:r w:rsidR="00D51437">
              <w:rPr>
                <w:rFonts w:ascii="Arial" w:hAnsi="Arial" w:cs="Arial"/>
                <w:color w:val="000000"/>
                <w:sz w:val="24"/>
                <w:szCs w:val="24"/>
              </w:rPr>
              <w:t xml:space="preserve"> new Ballymun office that </w:t>
            </w:r>
            <w:r w:rsidR="008308D5">
              <w:rPr>
                <w:rFonts w:ascii="Arial" w:hAnsi="Arial" w:cs="Arial"/>
                <w:color w:val="000000"/>
                <w:sz w:val="24"/>
                <w:szCs w:val="24"/>
              </w:rPr>
              <w:t>will be formally launched sometime next month.</w:t>
            </w:r>
          </w:p>
          <w:p w14:paraId="1900946C" w14:textId="77777777" w:rsidR="00061C17" w:rsidRDefault="00061C17" w:rsidP="001C6778">
            <w:pPr>
              <w:autoSpaceDE w:val="0"/>
              <w:autoSpaceDN w:val="0"/>
              <w:adjustRightInd w:val="0"/>
              <w:rPr>
                <w:rFonts w:ascii="Arial" w:hAnsi="Arial" w:cs="Arial"/>
                <w:color w:val="000000"/>
                <w:sz w:val="24"/>
                <w:szCs w:val="24"/>
              </w:rPr>
            </w:pPr>
          </w:p>
          <w:p w14:paraId="70A89C26" w14:textId="573A00C7" w:rsidR="00061C17" w:rsidRDefault="00061C17"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CC/LAB: Notes that we are into the third year of providing this service and are gradually helping more and more people. We currently have 52 open cases and hope that this increases significantly in the future. CC discussed the different case types that we can take on and noted in some cases </w:t>
            </w:r>
            <w:r w:rsidRPr="003B24E6">
              <w:rPr>
                <w:rFonts w:ascii="Arial" w:hAnsi="Arial" w:cs="Arial"/>
                <w:color w:val="000000"/>
                <w:sz w:val="24"/>
                <w:szCs w:val="24"/>
              </w:rPr>
              <w:t xml:space="preserve">we don’t have the ability to act for potential </w:t>
            </w:r>
            <w:proofErr w:type="gramStart"/>
            <w:r w:rsidRPr="003B24E6">
              <w:rPr>
                <w:rFonts w:ascii="Arial" w:hAnsi="Arial" w:cs="Arial"/>
                <w:color w:val="000000"/>
                <w:sz w:val="24"/>
                <w:szCs w:val="24"/>
              </w:rPr>
              <w:t>clients</w:t>
            </w:r>
            <w:proofErr w:type="gramEnd"/>
            <w:r w:rsidRPr="003B24E6">
              <w:rPr>
                <w:rFonts w:ascii="Arial" w:hAnsi="Arial" w:cs="Arial"/>
                <w:color w:val="000000"/>
                <w:sz w:val="24"/>
                <w:szCs w:val="24"/>
              </w:rPr>
              <w:t xml:space="preserve"> but we do provide a legal advice service to anybody </w:t>
            </w:r>
            <w:r w:rsidRPr="003B24E6">
              <w:rPr>
                <w:rFonts w:ascii="Arial" w:hAnsi="Arial" w:cs="Arial"/>
                <w:color w:val="000000"/>
                <w:sz w:val="24"/>
                <w:szCs w:val="24"/>
              </w:rPr>
              <w:lastRenderedPageBreak/>
              <w:t>who passes the financial threshold.</w:t>
            </w:r>
            <w:r>
              <w:rPr>
                <w:rFonts w:ascii="Arial" w:hAnsi="Arial" w:cs="Arial"/>
                <w:color w:val="000000"/>
                <w:sz w:val="24"/>
                <w:szCs w:val="24"/>
              </w:rPr>
              <w:t xml:space="preserve"> CC encouraged everybody to apply for legal aid even if they are unsure if the case can be taken on. Once the application is made, we can then assess it and decide if we can take on the case. If we can’t, we are currently building a network of key partners and organisations who work with travellers and could possibly refer them to one of these. CC then explained how the application process works and noted we</w:t>
            </w:r>
            <w:r w:rsidR="00225D4F">
              <w:rPr>
                <w:rFonts w:ascii="Arial" w:hAnsi="Arial" w:cs="Arial"/>
                <w:color w:val="000000"/>
                <w:sz w:val="24"/>
                <w:szCs w:val="24"/>
              </w:rPr>
              <w:t xml:space="preserve"> now have our own specific place on the LAB </w:t>
            </w:r>
            <w:proofErr w:type="gramStart"/>
            <w:r w:rsidR="00225D4F">
              <w:rPr>
                <w:rFonts w:ascii="Arial" w:hAnsi="Arial" w:cs="Arial"/>
                <w:color w:val="000000"/>
                <w:sz w:val="24"/>
                <w:szCs w:val="24"/>
              </w:rPr>
              <w:t>website</w:t>
            </w:r>
            <w:proofErr w:type="gramEnd"/>
            <w:r w:rsidR="00225D4F">
              <w:rPr>
                <w:rFonts w:ascii="Arial" w:hAnsi="Arial" w:cs="Arial"/>
                <w:color w:val="000000"/>
                <w:sz w:val="24"/>
                <w:szCs w:val="24"/>
              </w:rPr>
              <w:t xml:space="preserve"> and we</w:t>
            </w:r>
            <w:r>
              <w:rPr>
                <w:rFonts w:ascii="Arial" w:hAnsi="Arial" w:cs="Arial"/>
                <w:color w:val="000000"/>
                <w:sz w:val="24"/>
                <w:szCs w:val="24"/>
              </w:rPr>
              <w:t xml:space="preserve"> cover the entire county with approximately 80% of our cases are of clients located outside of Dublin. </w:t>
            </w:r>
            <w:r w:rsidRPr="00840A6E">
              <w:rPr>
                <w:rFonts w:ascii="Arial" w:hAnsi="Arial" w:cs="Arial"/>
                <w:color w:val="000000"/>
                <w:sz w:val="24"/>
                <w:szCs w:val="24"/>
              </w:rPr>
              <w:t xml:space="preserve">There is currently no waiting list in the </w:t>
            </w:r>
            <w:proofErr w:type="gramStart"/>
            <w:r w:rsidRPr="00840A6E">
              <w:rPr>
                <w:rFonts w:ascii="Arial" w:hAnsi="Arial" w:cs="Arial"/>
                <w:color w:val="000000"/>
                <w:sz w:val="24"/>
                <w:szCs w:val="24"/>
              </w:rPr>
              <w:t>unit</w:t>
            </w:r>
            <w:proofErr w:type="gramEnd"/>
            <w:r w:rsidRPr="00840A6E">
              <w:rPr>
                <w:rFonts w:ascii="Arial" w:hAnsi="Arial" w:cs="Arial"/>
                <w:color w:val="000000"/>
                <w:sz w:val="24"/>
                <w:szCs w:val="24"/>
              </w:rPr>
              <w:t xml:space="preserve"> and we have the ability to deal with cases quite quickly.</w:t>
            </w:r>
            <w:r>
              <w:rPr>
                <w:rFonts w:ascii="Arial" w:hAnsi="Arial" w:cs="Arial"/>
                <w:color w:val="000000"/>
                <w:sz w:val="24"/>
                <w:szCs w:val="24"/>
              </w:rPr>
              <w:t xml:space="preserve"> Although the unit is quite small with only one solicitor and one clerical </w:t>
            </w:r>
            <w:r w:rsidR="00225D4F">
              <w:rPr>
                <w:rFonts w:ascii="Arial" w:hAnsi="Arial" w:cs="Arial"/>
                <w:color w:val="000000"/>
                <w:sz w:val="24"/>
                <w:szCs w:val="24"/>
              </w:rPr>
              <w:t>officer,</w:t>
            </w:r>
            <w:r>
              <w:rPr>
                <w:rFonts w:ascii="Arial" w:hAnsi="Arial" w:cs="Arial"/>
                <w:color w:val="000000"/>
                <w:sz w:val="24"/>
                <w:szCs w:val="24"/>
              </w:rPr>
              <w:t xml:space="preserve"> we have the help of solicitor</w:t>
            </w:r>
            <w:r w:rsidR="00225D4F">
              <w:rPr>
                <w:rFonts w:ascii="Arial" w:hAnsi="Arial" w:cs="Arial"/>
                <w:color w:val="000000"/>
                <w:sz w:val="24"/>
                <w:szCs w:val="24"/>
              </w:rPr>
              <w:t>s</w:t>
            </w:r>
            <w:r>
              <w:rPr>
                <w:rFonts w:ascii="Arial" w:hAnsi="Arial" w:cs="Arial"/>
                <w:color w:val="000000"/>
                <w:sz w:val="24"/>
                <w:szCs w:val="24"/>
              </w:rPr>
              <w:t xml:space="preserve"> within other law centres and BLs when needed. </w:t>
            </w:r>
            <w:r w:rsidR="00840A6E">
              <w:rPr>
                <w:rFonts w:ascii="Arial" w:hAnsi="Arial" w:cs="Arial"/>
                <w:color w:val="000000"/>
                <w:sz w:val="24"/>
                <w:szCs w:val="24"/>
              </w:rPr>
              <w:t xml:space="preserve">Our </w:t>
            </w:r>
            <w:r w:rsidRPr="00840A6E">
              <w:rPr>
                <w:rFonts w:ascii="Arial" w:hAnsi="Arial" w:cs="Arial"/>
                <w:color w:val="000000"/>
                <w:sz w:val="24"/>
                <w:szCs w:val="24"/>
              </w:rPr>
              <w:t xml:space="preserve">Unit </w:t>
            </w:r>
            <w:r w:rsidR="00840A6E" w:rsidRPr="00840A6E">
              <w:rPr>
                <w:rFonts w:ascii="Arial" w:hAnsi="Arial" w:cs="Arial"/>
                <w:color w:val="000000"/>
                <w:sz w:val="24"/>
                <w:szCs w:val="24"/>
              </w:rPr>
              <w:t xml:space="preserve">is </w:t>
            </w:r>
            <w:r w:rsidRPr="00840A6E">
              <w:rPr>
                <w:rFonts w:ascii="Arial" w:hAnsi="Arial" w:cs="Arial"/>
                <w:color w:val="000000"/>
                <w:sz w:val="24"/>
                <w:szCs w:val="24"/>
              </w:rPr>
              <w:t>now based in</w:t>
            </w:r>
            <w:r w:rsidR="00840A6E" w:rsidRPr="00840A6E">
              <w:rPr>
                <w:rFonts w:ascii="Arial" w:hAnsi="Arial" w:cs="Arial"/>
                <w:color w:val="000000"/>
                <w:sz w:val="24"/>
                <w:szCs w:val="24"/>
              </w:rPr>
              <w:t xml:space="preserve"> our new</w:t>
            </w:r>
            <w:r w:rsidRPr="00840A6E">
              <w:rPr>
                <w:rFonts w:ascii="Arial" w:hAnsi="Arial" w:cs="Arial"/>
                <w:color w:val="000000"/>
                <w:sz w:val="24"/>
                <w:szCs w:val="24"/>
              </w:rPr>
              <w:t xml:space="preserve"> Ballymun</w:t>
            </w:r>
            <w:r w:rsidR="00840A6E">
              <w:rPr>
                <w:rFonts w:ascii="Arial" w:hAnsi="Arial" w:cs="Arial"/>
                <w:color w:val="000000"/>
                <w:sz w:val="24"/>
                <w:szCs w:val="24"/>
              </w:rPr>
              <w:t xml:space="preserve"> </w:t>
            </w:r>
            <w:proofErr w:type="gramStart"/>
            <w:r w:rsidR="00840A6E">
              <w:rPr>
                <w:rFonts w:ascii="Arial" w:hAnsi="Arial" w:cs="Arial"/>
                <w:color w:val="000000"/>
                <w:sz w:val="24"/>
                <w:szCs w:val="24"/>
              </w:rPr>
              <w:t>office</w:t>
            </w:r>
            <w:proofErr w:type="gramEnd"/>
            <w:r w:rsidR="00A02FB8">
              <w:rPr>
                <w:rFonts w:ascii="Arial" w:hAnsi="Arial" w:cs="Arial"/>
                <w:color w:val="000000"/>
                <w:sz w:val="24"/>
                <w:szCs w:val="24"/>
              </w:rPr>
              <w:t xml:space="preserve"> and we are </w:t>
            </w:r>
            <w:r w:rsidR="00A02FB8" w:rsidRPr="00901ABD">
              <w:rPr>
                <w:rFonts w:ascii="Arial" w:hAnsi="Arial" w:cs="Arial"/>
                <w:color w:val="000000"/>
                <w:sz w:val="24"/>
                <w:szCs w:val="24"/>
              </w:rPr>
              <w:t>hoping to launch the service here sometime in June or July</w:t>
            </w:r>
            <w:r w:rsidR="00840A6E" w:rsidRPr="00901ABD">
              <w:rPr>
                <w:rFonts w:ascii="Arial" w:hAnsi="Arial" w:cs="Arial"/>
                <w:color w:val="000000"/>
                <w:sz w:val="24"/>
                <w:szCs w:val="24"/>
              </w:rPr>
              <w:t>.</w:t>
            </w:r>
          </w:p>
          <w:p w14:paraId="01977039" w14:textId="77777777" w:rsidR="00061C17" w:rsidRDefault="00061C17" w:rsidP="001C6778">
            <w:pPr>
              <w:autoSpaceDE w:val="0"/>
              <w:autoSpaceDN w:val="0"/>
              <w:adjustRightInd w:val="0"/>
              <w:rPr>
                <w:rFonts w:ascii="Arial" w:hAnsi="Arial" w:cs="Arial"/>
                <w:color w:val="000000"/>
                <w:sz w:val="24"/>
                <w:szCs w:val="24"/>
              </w:rPr>
            </w:pPr>
          </w:p>
          <w:p w14:paraId="2ED8A947" w14:textId="3CF3B25B" w:rsidR="004D7146" w:rsidRDefault="008308D5"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ES/LAB: </w:t>
            </w:r>
            <w:r w:rsidR="00B467F4">
              <w:rPr>
                <w:rFonts w:ascii="Arial" w:hAnsi="Arial" w:cs="Arial"/>
                <w:color w:val="000000"/>
                <w:sz w:val="24"/>
                <w:szCs w:val="24"/>
              </w:rPr>
              <w:t xml:space="preserve">It’s been a </w:t>
            </w:r>
            <w:proofErr w:type="gramStart"/>
            <w:r w:rsidR="00B467F4">
              <w:rPr>
                <w:rFonts w:ascii="Arial" w:hAnsi="Arial" w:cs="Arial"/>
                <w:color w:val="000000"/>
                <w:sz w:val="24"/>
                <w:szCs w:val="24"/>
              </w:rPr>
              <w:t>really busy</w:t>
            </w:r>
            <w:proofErr w:type="gramEnd"/>
            <w:r w:rsidR="00B467F4">
              <w:rPr>
                <w:rFonts w:ascii="Arial" w:hAnsi="Arial" w:cs="Arial"/>
                <w:color w:val="000000"/>
                <w:sz w:val="24"/>
                <w:szCs w:val="24"/>
              </w:rPr>
              <w:t xml:space="preserve"> time in the LAB. Our Ballymun Law </w:t>
            </w:r>
            <w:r w:rsidR="00B71B10">
              <w:rPr>
                <w:rFonts w:ascii="Arial" w:hAnsi="Arial" w:cs="Arial"/>
                <w:color w:val="000000"/>
                <w:sz w:val="24"/>
                <w:szCs w:val="24"/>
              </w:rPr>
              <w:t>Centre</w:t>
            </w:r>
            <w:r w:rsidR="00B467F4">
              <w:rPr>
                <w:rFonts w:ascii="Arial" w:hAnsi="Arial" w:cs="Arial"/>
                <w:color w:val="000000"/>
                <w:sz w:val="24"/>
                <w:szCs w:val="24"/>
              </w:rPr>
              <w:t xml:space="preserve"> opened on 19</w:t>
            </w:r>
            <w:r w:rsidR="00B467F4" w:rsidRPr="00B467F4">
              <w:rPr>
                <w:rFonts w:ascii="Arial" w:hAnsi="Arial" w:cs="Arial"/>
                <w:color w:val="000000"/>
                <w:sz w:val="24"/>
                <w:szCs w:val="24"/>
                <w:vertAlign w:val="superscript"/>
              </w:rPr>
              <w:t>th</w:t>
            </w:r>
            <w:r w:rsidR="00B467F4">
              <w:rPr>
                <w:rFonts w:ascii="Arial" w:hAnsi="Arial" w:cs="Arial"/>
                <w:color w:val="000000"/>
                <w:sz w:val="24"/>
                <w:szCs w:val="24"/>
              </w:rPr>
              <w:t xml:space="preserve"> February 2024. We have never had an office in </w:t>
            </w:r>
            <w:proofErr w:type="gramStart"/>
            <w:r w:rsidR="00B467F4">
              <w:rPr>
                <w:rFonts w:ascii="Arial" w:hAnsi="Arial" w:cs="Arial"/>
                <w:color w:val="000000"/>
                <w:sz w:val="24"/>
                <w:szCs w:val="24"/>
              </w:rPr>
              <w:t>Ballymun</w:t>
            </w:r>
            <w:proofErr w:type="gramEnd"/>
            <w:r w:rsidR="00B467F4">
              <w:rPr>
                <w:rFonts w:ascii="Arial" w:hAnsi="Arial" w:cs="Arial"/>
                <w:color w:val="000000"/>
                <w:sz w:val="24"/>
                <w:szCs w:val="24"/>
              </w:rPr>
              <w:t xml:space="preserve"> and we felt that it’s extremely important that we had a presence there as it’s such a large community. We are hoping to engage with stakeholders, NGO’s and other organisations already in the area and form relationships with them. A lot of our Assisted </w:t>
            </w:r>
            <w:proofErr w:type="gramStart"/>
            <w:r w:rsidR="00B467F4">
              <w:rPr>
                <w:rFonts w:ascii="Arial" w:hAnsi="Arial" w:cs="Arial"/>
                <w:color w:val="000000"/>
                <w:sz w:val="24"/>
                <w:szCs w:val="24"/>
              </w:rPr>
              <w:t>Decision Making</w:t>
            </w:r>
            <w:proofErr w:type="gramEnd"/>
            <w:r w:rsidR="00B467F4">
              <w:rPr>
                <w:rFonts w:ascii="Arial" w:hAnsi="Arial" w:cs="Arial"/>
                <w:color w:val="000000"/>
                <w:sz w:val="24"/>
                <w:szCs w:val="24"/>
              </w:rPr>
              <w:t xml:space="preserve"> work is taking place out of our Ballymun office. We also provide a general legal service </w:t>
            </w:r>
            <w:r w:rsidR="00495535">
              <w:rPr>
                <w:rFonts w:ascii="Arial" w:hAnsi="Arial" w:cs="Arial"/>
                <w:color w:val="000000"/>
                <w:sz w:val="24"/>
                <w:szCs w:val="24"/>
              </w:rPr>
              <w:t>where</w:t>
            </w:r>
            <w:r w:rsidR="00B467F4">
              <w:rPr>
                <w:rFonts w:ascii="Arial" w:hAnsi="Arial" w:cs="Arial"/>
                <w:color w:val="000000"/>
                <w:sz w:val="24"/>
                <w:szCs w:val="24"/>
              </w:rPr>
              <w:t xml:space="preserve"> we have 4 </w:t>
            </w:r>
            <w:proofErr w:type="gramStart"/>
            <w:r w:rsidR="00B467F4">
              <w:rPr>
                <w:rFonts w:ascii="Arial" w:hAnsi="Arial" w:cs="Arial"/>
                <w:color w:val="000000"/>
                <w:sz w:val="24"/>
                <w:szCs w:val="24"/>
              </w:rPr>
              <w:t>solicitors</w:t>
            </w:r>
            <w:proofErr w:type="gramEnd"/>
            <w:r w:rsidR="00B467F4">
              <w:rPr>
                <w:rFonts w:ascii="Arial" w:hAnsi="Arial" w:cs="Arial"/>
                <w:color w:val="000000"/>
                <w:sz w:val="24"/>
                <w:szCs w:val="24"/>
              </w:rPr>
              <w:t xml:space="preserve"> and we are dealing with a very large number of cases already. We have also moved </w:t>
            </w:r>
            <w:r w:rsidR="00495535">
              <w:rPr>
                <w:rFonts w:ascii="Arial" w:hAnsi="Arial" w:cs="Arial"/>
                <w:color w:val="000000"/>
                <w:sz w:val="24"/>
                <w:szCs w:val="24"/>
              </w:rPr>
              <w:t xml:space="preserve">our </w:t>
            </w:r>
            <w:r w:rsidR="00495535" w:rsidRPr="00495535">
              <w:rPr>
                <w:rFonts w:ascii="Arial" w:hAnsi="Arial" w:cs="Arial"/>
                <w:color w:val="000000"/>
                <w:sz w:val="24"/>
                <w:szCs w:val="24"/>
              </w:rPr>
              <w:t>Minceir/Traveller Legal Support Service</w:t>
            </w:r>
            <w:r w:rsidR="00B467F4">
              <w:rPr>
                <w:rFonts w:ascii="Arial" w:hAnsi="Arial" w:cs="Arial"/>
                <w:color w:val="000000"/>
                <w:sz w:val="24"/>
                <w:szCs w:val="24"/>
              </w:rPr>
              <w:t xml:space="preserve"> </w:t>
            </w:r>
            <w:r w:rsidR="00495535">
              <w:rPr>
                <w:rFonts w:ascii="Arial" w:hAnsi="Arial" w:cs="Arial"/>
                <w:color w:val="000000"/>
                <w:sz w:val="24"/>
                <w:szCs w:val="24"/>
              </w:rPr>
              <w:t xml:space="preserve">to our Ballymun office. A formal launch of our Ballymun office will be taking </w:t>
            </w:r>
            <w:r w:rsidR="00495535">
              <w:rPr>
                <w:rFonts w:ascii="Arial" w:hAnsi="Arial" w:cs="Arial"/>
                <w:color w:val="000000"/>
                <w:sz w:val="24"/>
                <w:szCs w:val="24"/>
              </w:rPr>
              <w:lastRenderedPageBreak/>
              <w:t>place on May 29</w:t>
            </w:r>
            <w:r w:rsidR="00495535" w:rsidRPr="00495535">
              <w:rPr>
                <w:rFonts w:ascii="Arial" w:hAnsi="Arial" w:cs="Arial"/>
                <w:color w:val="000000"/>
                <w:sz w:val="24"/>
                <w:szCs w:val="24"/>
                <w:vertAlign w:val="superscript"/>
              </w:rPr>
              <w:t>th</w:t>
            </w:r>
            <w:proofErr w:type="gramStart"/>
            <w:r w:rsidR="00495535">
              <w:rPr>
                <w:rFonts w:ascii="Arial" w:hAnsi="Arial" w:cs="Arial"/>
                <w:color w:val="000000"/>
                <w:sz w:val="24"/>
                <w:szCs w:val="24"/>
              </w:rPr>
              <w:t xml:space="preserve"> 2024</w:t>
            </w:r>
            <w:proofErr w:type="gramEnd"/>
            <w:r w:rsidR="009E7315">
              <w:rPr>
                <w:rFonts w:ascii="Arial" w:hAnsi="Arial" w:cs="Arial"/>
                <w:color w:val="000000"/>
                <w:sz w:val="24"/>
                <w:szCs w:val="24"/>
              </w:rPr>
              <w:t xml:space="preserve"> with </w:t>
            </w:r>
            <w:r w:rsidR="009E7315" w:rsidRPr="00901ABD">
              <w:rPr>
                <w:rFonts w:ascii="Arial" w:hAnsi="Arial" w:cs="Arial"/>
                <w:color w:val="000000"/>
                <w:sz w:val="24"/>
                <w:szCs w:val="24"/>
              </w:rPr>
              <w:t>a separate launch to take place regarding the</w:t>
            </w:r>
            <w:r w:rsidR="00A02FB8" w:rsidRPr="00901ABD">
              <w:t xml:space="preserve"> </w:t>
            </w:r>
            <w:r w:rsidR="00A02FB8" w:rsidRPr="00901ABD">
              <w:rPr>
                <w:rFonts w:ascii="Arial" w:hAnsi="Arial" w:cs="Arial"/>
                <w:color w:val="000000"/>
                <w:sz w:val="24"/>
                <w:szCs w:val="24"/>
              </w:rPr>
              <w:t>Minceir/Traveller Legal Support Service</w:t>
            </w:r>
            <w:r w:rsidR="00495535" w:rsidRPr="00901ABD">
              <w:rPr>
                <w:rFonts w:ascii="Arial" w:hAnsi="Arial" w:cs="Arial"/>
                <w:color w:val="000000"/>
                <w:sz w:val="24"/>
                <w:szCs w:val="24"/>
              </w:rPr>
              <w:t>.</w:t>
            </w:r>
            <w:r w:rsidR="00495535">
              <w:rPr>
                <w:rFonts w:ascii="Arial" w:hAnsi="Arial" w:cs="Arial"/>
                <w:color w:val="000000"/>
                <w:sz w:val="24"/>
                <w:szCs w:val="24"/>
              </w:rPr>
              <w:t xml:space="preserve"> Applications for legal services increased from 21,653 in 2022 to 24,588 in 2023 which is just under a 3,000 increase. There </w:t>
            </w:r>
            <w:r w:rsidR="00901ABD">
              <w:rPr>
                <w:rFonts w:ascii="Arial" w:hAnsi="Arial" w:cs="Arial"/>
                <w:color w:val="000000"/>
                <w:sz w:val="24"/>
                <w:szCs w:val="24"/>
              </w:rPr>
              <w:t>were</w:t>
            </w:r>
            <w:r w:rsidR="00495535">
              <w:rPr>
                <w:rFonts w:ascii="Arial" w:hAnsi="Arial" w:cs="Arial"/>
                <w:color w:val="000000"/>
                <w:sz w:val="24"/>
                <w:szCs w:val="24"/>
              </w:rPr>
              <w:t xml:space="preserve"> 6188 1</w:t>
            </w:r>
            <w:r w:rsidR="00495535" w:rsidRPr="00495535">
              <w:rPr>
                <w:rFonts w:ascii="Arial" w:hAnsi="Arial" w:cs="Arial"/>
                <w:color w:val="000000"/>
                <w:sz w:val="24"/>
                <w:szCs w:val="24"/>
                <w:vertAlign w:val="superscript"/>
              </w:rPr>
              <w:t>st</w:t>
            </w:r>
            <w:r w:rsidR="00495535">
              <w:rPr>
                <w:rFonts w:ascii="Arial" w:hAnsi="Arial" w:cs="Arial"/>
                <w:color w:val="000000"/>
                <w:sz w:val="24"/>
                <w:szCs w:val="24"/>
              </w:rPr>
              <w:t xml:space="preserve"> consultations in 2023 which was a 15% increase on 2022 numbers. We are </w:t>
            </w:r>
            <w:r w:rsidR="00AF74E6">
              <w:rPr>
                <w:rFonts w:ascii="Arial" w:hAnsi="Arial" w:cs="Arial"/>
                <w:color w:val="000000"/>
                <w:sz w:val="24"/>
                <w:szCs w:val="24"/>
              </w:rPr>
              <w:t>facing a lot of challenges with our Assisted Decision Making and International Protection</w:t>
            </w:r>
            <w:r w:rsidR="00061C17">
              <w:rPr>
                <w:rFonts w:ascii="Arial" w:hAnsi="Arial" w:cs="Arial"/>
                <w:color w:val="000000"/>
                <w:sz w:val="24"/>
                <w:szCs w:val="24"/>
              </w:rPr>
              <w:t xml:space="preserve"> and we are continuing to address these challenges. Our waiting times throughout the network have remained very stable over the last year with an average of 17 weeks and we are working very hard to try and reduce these. A lot of our waiting times have been </w:t>
            </w:r>
            <w:r w:rsidR="00B71B10">
              <w:rPr>
                <w:rFonts w:ascii="Arial" w:hAnsi="Arial" w:cs="Arial"/>
                <w:color w:val="000000"/>
                <w:sz w:val="24"/>
                <w:szCs w:val="24"/>
              </w:rPr>
              <w:t>affected</w:t>
            </w:r>
            <w:r w:rsidR="00061C17">
              <w:rPr>
                <w:rFonts w:ascii="Arial" w:hAnsi="Arial" w:cs="Arial"/>
                <w:color w:val="000000"/>
                <w:sz w:val="24"/>
                <w:szCs w:val="24"/>
              </w:rPr>
              <w:t xml:space="preserve"> by staffing </w:t>
            </w:r>
            <w:proofErr w:type="gramStart"/>
            <w:r w:rsidR="00061C17">
              <w:rPr>
                <w:rFonts w:ascii="Arial" w:hAnsi="Arial" w:cs="Arial"/>
                <w:color w:val="000000"/>
                <w:sz w:val="24"/>
                <w:szCs w:val="24"/>
              </w:rPr>
              <w:t>issues</w:t>
            </w:r>
            <w:proofErr w:type="gramEnd"/>
            <w:r w:rsidR="00061C17">
              <w:rPr>
                <w:rFonts w:ascii="Arial" w:hAnsi="Arial" w:cs="Arial"/>
                <w:color w:val="000000"/>
                <w:sz w:val="24"/>
                <w:szCs w:val="24"/>
              </w:rPr>
              <w:t xml:space="preserve"> but all priority cases are dealt with on an immediate bases when possible.</w:t>
            </w:r>
          </w:p>
          <w:p w14:paraId="61EE6F62" w14:textId="1333F0D3" w:rsidR="00B71B10" w:rsidRDefault="00B71B10" w:rsidP="001C6778">
            <w:pPr>
              <w:autoSpaceDE w:val="0"/>
              <w:autoSpaceDN w:val="0"/>
              <w:adjustRightInd w:val="0"/>
              <w:rPr>
                <w:rFonts w:ascii="Arial" w:hAnsi="Arial" w:cs="Arial"/>
                <w:color w:val="000000"/>
                <w:sz w:val="24"/>
                <w:szCs w:val="24"/>
              </w:rPr>
            </w:pPr>
          </w:p>
          <w:p w14:paraId="4AAA898C" w14:textId="149B2D1E" w:rsidR="00B71B10" w:rsidRDefault="00B71B10"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RW/CLM: Is there any focus group or outreach/ partnership work being done in relation to the </w:t>
            </w:r>
            <w:r w:rsidRPr="00B71B10">
              <w:rPr>
                <w:rFonts w:ascii="Arial" w:hAnsi="Arial" w:cs="Arial"/>
                <w:color w:val="000000"/>
                <w:sz w:val="24"/>
                <w:szCs w:val="24"/>
              </w:rPr>
              <w:t>Traveller Legal Support Service</w:t>
            </w:r>
            <w:r>
              <w:rPr>
                <w:rFonts w:ascii="Arial" w:hAnsi="Arial" w:cs="Arial"/>
                <w:color w:val="000000"/>
                <w:sz w:val="24"/>
                <w:szCs w:val="24"/>
              </w:rPr>
              <w:t>? In relation to International Protection, what level of legal aid support is available to unaccompanied minors and various stages of their asylum application?</w:t>
            </w:r>
          </w:p>
          <w:p w14:paraId="14E6369F" w14:textId="5ECA28FB" w:rsidR="00B71B10" w:rsidRDefault="00B71B10" w:rsidP="001C6778">
            <w:pPr>
              <w:autoSpaceDE w:val="0"/>
              <w:autoSpaceDN w:val="0"/>
              <w:adjustRightInd w:val="0"/>
              <w:rPr>
                <w:rFonts w:ascii="Arial" w:hAnsi="Arial" w:cs="Arial"/>
                <w:color w:val="000000"/>
                <w:sz w:val="24"/>
                <w:szCs w:val="24"/>
              </w:rPr>
            </w:pPr>
          </w:p>
          <w:p w14:paraId="0C93205F" w14:textId="137F90EB" w:rsidR="00B71B10" w:rsidRDefault="00B71B10"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BE/LAB: Our solicitors are available to unaccompanied minors throughout the </w:t>
            </w:r>
            <w:proofErr w:type="gramStart"/>
            <w:r w:rsidR="00F01D7A">
              <w:rPr>
                <w:rFonts w:ascii="Arial" w:hAnsi="Arial" w:cs="Arial"/>
                <w:color w:val="000000"/>
                <w:sz w:val="24"/>
                <w:szCs w:val="24"/>
              </w:rPr>
              <w:t>process</w:t>
            </w:r>
            <w:proofErr w:type="gramEnd"/>
            <w:r w:rsidR="00F01D7A">
              <w:rPr>
                <w:rFonts w:ascii="Arial" w:hAnsi="Arial" w:cs="Arial"/>
                <w:color w:val="000000"/>
                <w:sz w:val="24"/>
                <w:szCs w:val="24"/>
              </w:rPr>
              <w:t xml:space="preserve"> and we are working closely with </w:t>
            </w:r>
            <w:proofErr w:type="spellStart"/>
            <w:r w:rsidR="00F01D7A">
              <w:rPr>
                <w:rFonts w:ascii="Arial" w:hAnsi="Arial" w:cs="Arial"/>
                <w:color w:val="000000"/>
                <w:sz w:val="24"/>
                <w:szCs w:val="24"/>
              </w:rPr>
              <w:t>Tusla</w:t>
            </w:r>
            <w:proofErr w:type="spellEnd"/>
            <w:r w:rsidR="00F01D7A">
              <w:rPr>
                <w:rFonts w:ascii="Arial" w:hAnsi="Arial" w:cs="Arial"/>
                <w:color w:val="000000"/>
                <w:sz w:val="24"/>
                <w:szCs w:val="24"/>
              </w:rPr>
              <w:t xml:space="preserve"> regarding this. We have certain solicitors who specialise in working with the unaccompanied minors. </w:t>
            </w:r>
          </w:p>
          <w:p w14:paraId="1FE74BA2" w14:textId="074D4B8A" w:rsidR="00F01D7A" w:rsidRDefault="00F01D7A" w:rsidP="001C6778">
            <w:pPr>
              <w:autoSpaceDE w:val="0"/>
              <w:autoSpaceDN w:val="0"/>
              <w:adjustRightInd w:val="0"/>
              <w:rPr>
                <w:rFonts w:ascii="Arial" w:hAnsi="Arial" w:cs="Arial"/>
                <w:color w:val="000000"/>
                <w:sz w:val="24"/>
                <w:szCs w:val="24"/>
              </w:rPr>
            </w:pPr>
          </w:p>
          <w:p w14:paraId="3B579DC3" w14:textId="7478C86D" w:rsidR="00F01D7A" w:rsidRDefault="00F01D7A"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CC/LAB: Our move to the Ballymun office took up a lot of our time and as </w:t>
            </w:r>
            <w:r w:rsidR="00901ABD">
              <w:rPr>
                <w:rFonts w:ascii="Arial" w:hAnsi="Arial" w:cs="Arial"/>
                <w:color w:val="000000"/>
                <w:sz w:val="24"/>
                <w:szCs w:val="24"/>
              </w:rPr>
              <w:t>we were</w:t>
            </w:r>
            <w:r>
              <w:rPr>
                <w:rFonts w:ascii="Arial" w:hAnsi="Arial" w:cs="Arial"/>
                <w:color w:val="000000"/>
                <w:sz w:val="24"/>
                <w:szCs w:val="24"/>
              </w:rPr>
              <w:t xml:space="preserve"> understaffed our priority was to act on </w:t>
            </w:r>
            <w:r w:rsidR="00CF44BD">
              <w:rPr>
                <w:rFonts w:ascii="Arial" w:hAnsi="Arial" w:cs="Arial"/>
                <w:color w:val="000000"/>
                <w:sz w:val="24"/>
                <w:szCs w:val="24"/>
              </w:rPr>
              <w:t>clients’</w:t>
            </w:r>
            <w:r>
              <w:rPr>
                <w:rFonts w:ascii="Arial" w:hAnsi="Arial" w:cs="Arial"/>
                <w:color w:val="000000"/>
                <w:sz w:val="24"/>
                <w:szCs w:val="24"/>
              </w:rPr>
              <w:t xml:space="preserve"> </w:t>
            </w:r>
            <w:proofErr w:type="gramStart"/>
            <w:r>
              <w:rPr>
                <w:rFonts w:ascii="Arial" w:hAnsi="Arial" w:cs="Arial"/>
                <w:color w:val="000000"/>
                <w:sz w:val="24"/>
                <w:szCs w:val="24"/>
              </w:rPr>
              <w:t>cases</w:t>
            </w:r>
            <w:proofErr w:type="gramEnd"/>
            <w:r>
              <w:rPr>
                <w:rFonts w:ascii="Arial" w:hAnsi="Arial" w:cs="Arial"/>
                <w:color w:val="000000"/>
                <w:sz w:val="24"/>
                <w:szCs w:val="24"/>
              </w:rPr>
              <w:t xml:space="preserve"> but I will be trying to contact all the relevant traveller organisations to make sure they are aware of our service and where we are now based.</w:t>
            </w:r>
          </w:p>
          <w:p w14:paraId="598DFCAF" w14:textId="77777777" w:rsidR="00F01D7A" w:rsidRDefault="00F01D7A" w:rsidP="001C6778">
            <w:pPr>
              <w:autoSpaceDE w:val="0"/>
              <w:autoSpaceDN w:val="0"/>
              <w:adjustRightInd w:val="0"/>
              <w:rPr>
                <w:rFonts w:ascii="Arial" w:hAnsi="Arial" w:cs="Arial"/>
                <w:color w:val="000000"/>
                <w:sz w:val="24"/>
                <w:szCs w:val="24"/>
              </w:rPr>
            </w:pPr>
          </w:p>
          <w:p w14:paraId="47A0BF37" w14:textId="27382E30" w:rsidR="004D7146" w:rsidRDefault="00CF44BD" w:rsidP="001C6778">
            <w:pPr>
              <w:autoSpaceDE w:val="0"/>
              <w:autoSpaceDN w:val="0"/>
              <w:adjustRightInd w:val="0"/>
              <w:rPr>
                <w:rFonts w:ascii="Arial" w:hAnsi="Arial" w:cs="Arial"/>
                <w:color w:val="000000"/>
                <w:sz w:val="24"/>
                <w:szCs w:val="24"/>
              </w:rPr>
            </w:pPr>
            <w:r>
              <w:rPr>
                <w:rFonts w:ascii="Arial" w:hAnsi="Arial" w:cs="Arial"/>
                <w:color w:val="000000"/>
                <w:sz w:val="24"/>
                <w:szCs w:val="24"/>
              </w:rPr>
              <w:t>KM/IRC: Has there been any success in trying to postpone interviews for homeless International Protection applicants</w:t>
            </w:r>
          </w:p>
          <w:p w14:paraId="3150A69A" w14:textId="7E144080" w:rsidR="00CF44BD" w:rsidRDefault="00CF44BD" w:rsidP="001C6778">
            <w:pPr>
              <w:autoSpaceDE w:val="0"/>
              <w:autoSpaceDN w:val="0"/>
              <w:adjustRightInd w:val="0"/>
              <w:rPr>
                <w:rFonts w:ascii="Arial" w:hAnsi="Arial" w:cs="Arial"/>
                <w:color w:val="000000"/>
                <w:sz w:val="24"/>
                <w:szCs w:val="24"/>
              </w:rPr>
            </w:pPr>
          </w:p>
          <w:p w14:paraId="69FB778B" w14:textId="58420C30" w:rsidR="00CF44BD" w:rsidRDefault="00CF44BD"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BE/LAB: We are very aware of the issue of homeless applicants. As so many of our cases are referred to private practitioners our primary goal is to make sure we have up to date contact information. I am unsure how many of our homeless applicants have been allocated to our </w:t>
            </w:r>
            <w:r w:rsidR="001A6D40">
              <w:rPr>
                <w:rFonts w:ascii="Arial" w:hAnsi="Arial" w:cs="Arial"/>
                <w:color w:val="000000"/>
                <w:sz w:val="24"/>
                <w:szCs w:val="24"/>
              </w:rPr>
              <w:t>in-house</w:t>
            </w:r>
            <w:r>
              <w:rPr>
                <w:rFonts w:ascii="Arial" w:hAnsi="Arial" w:cs="Arial"/>
                <w:color w:val="000000"/>
                <w:sz w:val="24"/>
                <w:szCs w:val="24"/>
              </w:rPr>
              <w:t xml:space="preserve"> solicitors and that would be the only area I would have access to information regarding their interviews but I don’t believe we have had much </w:t>
            </w:r>
            <w:proofErr w:type="gramStart"/>
            <w:r>
              <w:rPr>
                <w:rFonts w:ascii="Arial" w:hAnsi="Arial" w:cs="Arial"/>
                <w:color w:val="000000"/>
                <w:sz w:val="24"/>
                <w:szCs w:val="24"/>
              </w:rPr>
              <w:t>success</w:t>
            </w:r>
            <w:proofErr w:type="gramEnd"/>
            <w:r>
              <w:rPr>
                <w:rFonts w:ascii="Arial" w:hAnsi="Arial" w:cs="Arial"/>
                <w:color w:val="000000"/>
                <w:sz w:val="24"/>
                <w:szCs w:val="24"/>
              </w:rPr>
              <w:t xml:space="preserve"> but I can revert if I get specific information from colleagues.</w:t>
            </w:r>
          </w:p>
          <w:p w14:paraId="7F9DCEC4" w14:textId="77777777" w:rsidR="004D7146" w:rsidRDefault="004D7146" w:rsidP="001C6778">
            <w:pPr>
              <w:autoSpaceDE w:val="0"/>
              <w:autoSpaceDN w:val="0"/>
              <w:adjustRightInd w:val="0"/>
              <w:rPr>
                <w:rFonts w:ascii="Arial" w:hAnsi="Arial" w:cs="Arial"/>
                <w:color w:val="000000"/>
                <w:sz w:val="24"/>
                <w:szCs w:val="24"/>
              </w:rPr>
            </w:pPr>
          </w:p>
          <w:p w14:paraId="29C5A676" w14:textId="17DF98FC" w:rsidR="004D7146" w:rsidRDefault="00CF44BD"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JC/LAB: I have been in contact with the </w:t>
            </w:r>
            <w:r w:rsidR="001A6D40">
              <w:rPr>
                <w:rFonts w:ascii="Arial" w:hAnsi="Arial" w:cs="Arial"/>
                <w:color w:val="000000"/>
                <w:sz w:val="24"/>
                <w:szCs w:val="24"/>
              </w:rPr>
              <w:t>Department</w:t>
            </w:r>
            <w:r>
              <w:rPr>
                <w:rFonts w:ascii="Arial" w:hAnsi="Arial" w:cs="Arial"/>
                <w:color w:val="000000"/>
                <w:sz w:val="24"/>
                <w:szCs w:val="24"/>
              </w:rPr>
              <w:t xml:space="preserve"> on </w:t>
            </w:r>
            <w:proofErr w:type="gramStart"/>
            <w:r>
              <w:rPr>
                <w:rFonts w:ascii="Arial" w:hAnsi="Arial" w:cs="Arial"/>
                <w:color w:val="000000"/>
                <w:sz w:val="24"/>
                <w:szCs w:val="24"/>
              </w:rPr>
              <w:t>a number of</w:t>
            </w:r>
            <w:proofErr w:type="gramEnd"/>
            <w:r>
              <w:rPr>
                <w:rFonts w:ascii="Arial" w:hAnsi="Arial" w:cs="Arial"/>
                <w:color w:val="000000"/>
                <w:sz w:val="24"/>
                <w:szCs w:val="24"/>
              </w:rPr>
              <w:t xml:space="preserve"> occasions to see if they </w:t>
            </w:r>
            <w:r w:rsidR="001A6D40">
              <w:rPr>
                <w:rFonts w:ascii="Arial" w:hAnsi="Arial" w:cs="Arial"/>
                <w:color w:val="000000"/>
                <w:sz w:val="24"/>
                <w:szCs w:val="24"/>
              </w:rPr>
              <w:t>would agree to</w:t>
            </w:r>
            <w:r>
              <w:rPr>
                <w:rFonts w:ascii="Arial" w:hAnsi="Arial" w:cs="Arial"/>
                <w:color w:val="000000"/>
                <w:sz w:val="24"/>
                <w:szCs w:val="24"/>
              </w:rPr>
              <w:t xml:space="preserve"> stretch out the </w:t>
            </w:r>
            <w:r w:rsidR="001A6D40">
              <w:rPr>
                <w:rFonts w:ascii="Arial" w:hAnsi="Arial" w:cs="Arial"/>
                <w:color w:val="000000"/>
                <w:sz w:val="24"/>
                <w:szCs w:val="24"/>
              </w:rPr>
              <w:t xml:space="preserve">interview times. At the time it wasn’t specifically to do with the homeless </w:t>
            </w:r>
            <w:proofErr w:type="gramStart"/>
            <w:r w:rsidR="001A6D40">
              <w:rPr>
                <w:rFonts w:ascii="Arial" w:hAnsi="Arial" w:cs="Arial"/>
                <w:color w:val="000000"/>
                <w:sz w:val="24"/>
                <w:szCs w:val="24"/>
              </w:rPr>
              <w:t>applicants</w:t>
            </w:r>
            <w:proofErr w:type="gramEnd"/>
            <w:r w:rsidR="001A6D40">
              <w:rPr>
                <w:rFonts w:ascii="Arial" w:hAnsi="Arial" w:cs="Arial"/>
                <w:color w:val="000000"/>
                <w:sz w:val="24"/>
                <w:szCs w:val="24"/>
              </w:rPr>
              <w:t xml:space="preserve"> but it wasn’t a positive response received to that ask. It is something I will continue to raise.</w:t>
            </w:r>
          </w:p>
          <w:p w14:paraId="0C04F3C5" w14:textId="77777777" w:rsidR="004D7146" w:rsidRDefault="004D7146" w:rsidP="001C6778">
            <w:pPr>
              <w:autoSpaceDE w:val="0"/>
              <w:autoSpaceDN w:val="0"/>
              <w:adjustRightInd w:val="0"/>
              <w:rPr>
                <w:rFonts w:ascii="Arial" w:hAnsi="Arial" w:cs="Arial"/>
                <w:color w:val="000000"/>
                <w:sz w:val="24"/>
                <w:szCs w:val="24"/>
              </w:rPr>
            </w:pPr>
          </w:p>
          <w:p w14:paraId="2324CC29" w14:textId="13003222" w:rsidR="004D7146" w:rsidRDefault="001A6D40" w:rsidP="001C6778">
            <w:pPr>
              <w:autoSpaceDE w:val="0"/>
              <w:autoSpaceDN w:val="0"/>
              <w:adjustRightInd w:val="0"/>
              <w:rPr>
                <w:rFonts w:ascii="Arial" w:hAnsi="Arial" w:cs="Arial"/>
                <w:color w:val="000000"/>
                <w:sz w:val="24"/>
                <w:szCs w:val="24"/>
              </w:rPr>
            </w:pPr>
            <w:r>
              <w:rPr>
                <w:rFonts w:ascii="Arial" w:hAnsi="Arial" w:cs="Arial"/>
                <w:color w:val="000000"/>
                <w:sz w:val="24"/>
                <w:szCs w:val="24"/>
              </w:rPr>
              <w:t>PD/</w:t>
            </w:r>
            <w:r>
              <w:t xml:space="preserve"> </w:t>
            </w:r>
            <w:r w:rsidRPr="001A6D40">
              <w:rPr>
                <w:rFonts w:ascii="Arial" w:hAnsi="Arial" w:cs="Arial"/>
                <w:color w:val="000000"/>
                <w:sz w:val="24"/>
                <w:szCs w:val="24"/>
              </w:rPr>
              <w:t>BC</w:t>
            </w:r>
            <w:r>
              <w:rPr>
                <w:rFonts w:ascii="Arial" w:hAnsi="Arial" w:cs="Arial"/>
                <w:color w:val="000000"/>
                <w:sz w:val="24"/>
                <w:szCs w:val="24"/>
              </w:rPr>
              <w:t xml:space="preserve">LC: Ballymun Law Centre welcomed </w:t>
            </w:r>
            <w:proofErr w:type="gramStart"/>
            <w:r>
              <w:rPr>
                <w:rFonts w:ascii="Arial" w:hAnsi="Arial" w:cs="Arial"/>
                <w:color w:val="000000"/>
                <w:sz w:val="24"/>
                <w:szCs w:val="24"/>
              </w:rPr>
              <w:t>ourselves</w:t>
            </w:r>
            <w:proofErr w:type="gramEnd"/>
            <w:r>
              <w:rPr>
                <w:rFonts w:ascii="Arial" w:hAnsi="Arial" w:cs="Arial"/>
                <w:color w:val="000000"/>
                <w:sz w:val="24"/>
                <w:szCs w:val="24"/>
              </w:rPr>
              <w:t xml:space="preserve"> from the Ballymun Community Law Centre a number of weeks ago and the facilities are fantastic and we will look forward to the official launch and continued collaboration.</w:t>
            </w:r>
          </w:p>
          <w:p w14:paraId="35F935DD" w14:textId="77777777" w:rsidR="004D7146" w:rsidRDefault="004D7146" w:rsidP="001C6778">
            <w:pPr>
              <w:autoSpaceDE w:val="0"/>
              <w:autoSpaceDN w:val="0"/>
              <w:adjustRightInd w:val="0"/>
              <w:rPr>
                <w:rFonts w:ascii="Arial" w:hAnsi="Arial" w:cs="Arial"/>
                <w:color w:val="000000"/>
                <w:sz w:val="24"/>
                <w:szCs w:val="24"/>
              </w:rPr>
            </w:pPr>
          </w:p>
          <w:p w14:paraId="3E7222CB" w14:textId="771449C7" w:rsidR="003B24E6" w:rsidRDefault="00225A97"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JC/LAB: The Ballymun Law Centre is </w:t>
            </w:r>
            <w:proofErr w:type="gramStart"/>
            <w:r>
              <w:rPr>
                <w:rFonts w:ascii="Arial" w:hAnsi="Arial" w:cs="Arial"/>
                <w:color w:val="000000"/>
                <w:sz w:val="24"/>
                <w:szCs w:val="24"/>
              </w:rPr>
              <w:t>a really important</w:t>
            </w:r>
            <w:proofErr w:type="gramEnd"/>
            <w:r>
              <w:rPr>
                <w:rFonts w:ascii="Arial" w:hAnsi="Arial" w:cs="Arial"/>
                <w:color w:val="000000"/>
                <w:sz w:val="24"/>
                <w:szCs w:val="24"/>
              </w:rPr>
              <w:t xml:space="preserve"> project for us and its where we should be and where we need to be. We are doing a huge amount of community outreach to community groups and local organisations from all of our Law </w:t>
            </w:r>
            <w:proofErr w:type="gramStart"/>
            <w:r>
              <w:rPr>
                <w:rFonts w:ascii="Arial" w:hAnsi="Arial" w:cs="Arial"/>
                <w:color w:val="000000"/>
                <w:sz w:val="24"/>
                <w:szCs w:val="24"/>
              </w:rPr>
              <w:t>Centres</w:t>
            </w:r>
            <w:proofErr w:type="gramEnd"/>
            <w:r>
              <w:rPr>
                <w:rFonts w:ascii="Arial" w:hAnsi="Arial" w:cs="Arial"/>
                <w:color w:val="000000"/>
                <w:sz w:val="24"/>
                <w:szCs w:val="24"/>
              </w:rPr>
              <w:t xml:space="preserve"> and this is increasing month by month. If you need or want any presentation by us or if we </w:t>
            </w:r>
            <w:r>
              <w:rPr>
                <w:rFonts w:ascii="Arial" w:hAnsi="Arial" w:cs="Arial"/>
                <w:color w:val="000000"/>
                <w:sz w:val="24"/>
                <w:szCs w:val="24"/>
              </w:rPr>
              <w:lastRenderedPageBreak/>
              <w:t xml:space="preserve">can assist in any way you can contact our Civil Operations unit through </w:t>
            </w:r>
            <w:proofErr w:type="gramStart"/>
            <w:r>
              <w:rPr>
                <w:rFonts w:ascii="Arial" w:hAnsi="Arial" w:cs="Arial"/>
                <w:color w:val="000000"/>
                <w:sz w:val="24"/>
                <w:szCs w:val="24"/>
              </w:rPr>
              <w:t>KR</w:t>
            </w:r>
            <w:proofErr w:type="gramEnd"/>
            <w:r>
              <w:rPr>
                <w:rFonts w:ascii="Arial" w:hAnsi="Arial" w:cs="Arial"/>
                <w:color w:val="000000"/>
                <w:sz w:val="24"/>
                <w:szCs w:val="24"/>
              </w:rPr>
              <w:t xml:space="preserve"> </w:t>
            </w:r>
            <w:r w:rsidR="00586196">
              <w:rPr>
                <w:rFonts w:ascii="Arial" w:hAnsi="Arial" w:cs="Arial"/>
                <w:color w:val="000000"/>
                <w:sz w:val="24"/>
                <w:szCs w:val="24"/>
              </w:rPr>
              <w:t xml:space="preserve">and </w:t>
            </w:r>
            <w:r>
              <w:rPr>
                <w:rFonts w:ascii="Arial" w:hAnsi="Arial" w:cs="Arial"/>
                <w:color w:val="000000"/>
                <w:sz w:val="24"/>
                <w:szCs w:val="24"/>
              </w:rPr>
              <w:t>we will be more than happy to help</w:t>
            </w:r>
            <w:r w:rsidR="00586196">
              <w:rPr>
                <w:rFonts w:ascii="Arial" w:hAnsi="Arial" w:cs="Arial"/>
                <w:color w:val="000000"/>
                <w:sz w:val="24"/>
                <w:szCs w:val="24"/>
              </w:rPr>
              <w:t xml:space="preserve"> particularly in respect of </w:t>
            </w:r>
            <w:r w:rsidR="00586196" w:rsidRPr="00586196">
              <w:rPr>
                <w:rFonts w:ascii="Arial" w:hAnsi="Arial" w:cs="Arial"/>
                <w:color w:val="000000"/>
                <w:sz w:val="24"/>
                <w:szCs w:val="24"/>
              </w:rPr>
              <w:t>The Assisted Decision Making Act</w:t>
            </w:r>
            <w:r w:rsidR="00586196">
              <w:rPr>
                <w:rFonts w:ascii="Arial" w:hAnsi="Arial" w:cs="Arial"/>
                <w:color w:val="000000"/>
                <w:sz w:val="24"/>
                <w:szCs w:val="24"/>
              </w:rPr>
              <w:t xml:space="preserve"> which we will be doing a communication piece on this legislation so everyone will know about this and how we can help them. Our new Statement of Strategy 2024 – 2026 has just been approved by the Minister and will be launched shortly.</w:t>
            </w:r>
          </w:p>
          <w:p w14:paraId="7FD5E9D2" w14:textId="4C7823C9" w:rsidR="00586196" w:rsidRDefault="00586196" w:rsidP="001C6778">
            <w:pPr>
              <w:autoSpaceDE w:val="0"/>
              <w:autoSpaceDN w:val="0"/>
              <w:adjustRightInd w:val="0"/>
              <w:rPr>
                <w:rFonts w:ascii="Arial" w:hAnsi="Arial" w:cs="Arial"/>
                <w:color w:val="000000"/>
                <w:sz w:val="24"/>
                <w:szCs w:val="24"/>
              </w:rPr>
            </w:pPr>
          </w:p>
          <w:p w14:paraId="3801B1A8" w14:textId="565BAC8D" w:rsidR="00586196" w:rsidRDefault="00586196"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JB/ITM: Welcome what has been said by JC in relation to the community engagement the LAB are involved with </w:t>
            </w:r>
            <w:proofErr w:type="gramStart"/>
            <w:r>
              <w:rPr>
                <w:rFonts w:ascii="Arial" w:hAnsi="Arial" w:cs="Arial"/>
                <w:color w:val="000000"/>
                <w:sz w:val="24"/>
                <w:szCs w:val="24"/>
              </w:rPr>
              <w:t>at the moment</w:t>
            </w:r>
            <w:proofErr w:type="gramEnd"/>
            <w:r>
              <w:rPr>
                <w:rFonts w:ascii="Arial" w:hAnsi="Arial" w:cs="Arial"/>
                <w:color w:val="000000"/>
                <w:sz w:val="24"/>
                <w:szCs w:val="24"/>
              </w:rPr>
              <w:t xml:space="preserve"> and asked if a list could be provided </w:t>
            </w:r>
            <w:r w:rsidR="006455CA">
              <w:rPr>
                <w:rFonts w:ascii="Arial" w:hAnsi="Arial" w:cs="Arial"/>
                <w:color w:val="000000"/>
                <w:sz w:val="24"/>
                <w:szCs w:val="24"/>
              </w:rPr>
              <w:t>of what engagements have taken place.</w:t>
            </w:r>
          </w:p>
          <w:p w14:paraId="0F1ACBCE" w14:textId="016C3973" w:rsidR="003B24E6" w:rsidRDefault="003B24E6" w:rsidP="001C6778">
            <w:pPr>
              <w:autoSpaceDE w:val="0"/>
              <w:autoSpaceDN w:val="0"/>
              <w:adjustRightInd w:val="0"/>
              <w:rPr>
                <w:rFonts w:ascii="Arial" w:hAnsi="Arial" w:cs="Arial"/>
                <w:color w:val="000000"/>
                <w:sz w:val="24"/>
                <w:szCs w:val="24"/>
              </w:rPr>
            </w:pPr>
          </w:p>
          <w:p w14:paraId="645B5BA9" w14:textId="55F12242" w:rsidR="00C86C81" w:rsidRPr="00806C40" w:rsidRDefault="006455CA" w:rsidP="001C6778">
            <w:pPr>
              <w:autoSpaceDE w:val="0"/>
              <w:autoSpaceDN w:val="0"/>
              <w:adjustRightInd w:val="0"/>
              <w:rPr>
                <w:rFonts w:ascii="Arial" w:hAnsi="Arial" w:cs="Arial"/>
                <w:color w:val="000000"/>
                <w:sz w:val="24"/>
                <w:szCs w:val="24"/>
              </w:rPr>
            </w:pPr>
            <w:r>
              <w:rPr>
                <w:rFonts w:ascii="Arial" w:hAnsi="Arial" w:cs="Arial"/>
                <w:color w:val="000000"/>
                <w:sz w:val="24"/>
                <w:szCs w:val="24"/>
              </w:rPr>
              <w:t>RW/CLM: We will be linking in and talking with the LAB about the services provided</w:t>
            </w:r>
            <w:r w:rsidR="00840A6E">
              <w:rPr>
                <w:rFonts w:ascii="Arial" w:hAnsi="Arial" w:cs="Arial"/>
                <w:color w:val="000000"/>
                <w:sz w:val="24"/>
                <w:szCs w:val="24"/>
              </w:rPr>
              <w:t xml:space="preserve"> and are </w:t>
            </w:r>
            <w:proofErr w:type="gramStart"/>
            <w:r w:rsidR="00840A6E">
              <w:rPr>
                <w:rFonts w:ascii="Arial" w:hAnsi="Arial" w:cs="Arial"/>
                <w:color w:val="000000"/>
                <w:sz w:val="24"/>
                <w:szCs w:val="24"/>
              </w:rPr>
              <w:t>in a position</w:t>
            </w:r>
            <w:proofErr w:type="gramEnd"/>
            <w:r w:rsidR="00840A6E">
              <w:rPr>
                <w:rFonts w:ascii="Arial" w:hAnsi="Arial" w:cs="Arial"/>
                <w:color w:val="000000"/>
                <w:sz w:val="24"/>
                <w:szCs w:val="24"/>
              </w:rPr>
              <w:t xml:space="preserve"> to help in relation to engaging with particular groups or organisations and promoting the service of LAB.</w:t>
            </w:r>
          </w:p>
        </w:tc>
        <w:tc>
          <w:tcPr>
            <w:tcW w:w="2111" w:type="dxa"/>
          </w:tcPr>
          <w:p w14:paraId="1FD840BB" w14:textId="77777777" w:rsidR="00776996" w:rsidRDefault="00776996" w:rsidP="00A31DFE">
            <w:pPr>
              <w:spacing w:line="276" w:lineRule="auto"/>
              <w:rPr>
                <w:rFonts w:ascii="Arial" w:hAnsi="Arial" w:cs="Arial"/>
                <w:sz w:val="24"/>
                <w:szCs w:val="24"/>
              </w:rPr>
            </w:pPr>
          </w:p>
          <w:p w14:paraId="463813B6" w14:textId="77777777" w:rsidR="00776996" w:rsidRDefault="00776996" w:rsidP="00A31DFE">
            <w:pPr>
              <w:spacing w:line="276" w:lineRule="auto"/>
              <w:rPr>
                <w:rFonts w:ascii="Arial" w:hAnsi="Arial" w:cs="Arial"/>
                <w:sz w:val="24"/>
                <w:szCs w:val="24"/>
              </w:rPr>
            </w:pPr>
          </w:p>
          <w:p w14:paraId="7058F56C" w14:textId="77777777" w:rsidR="00776996" w:rsidRDefault="00776996" w:rsidP="00A31DFE">
            <w:pPr>
              <w:spacing w:line="276" w:lineRule="auto"/>
              <w:rPr>
                <w:rFonts w:ascii="Arial" w:hAnsi="Arial" w:cs="Arial"/>
                <w:sz w:val="24"/>
                <w:szCs w:val="24"/>
              </w:rPr>
            </w:pPr>
          </w:p>
          <w:p w14:paraId="1FCC14F1" w14:textId="77777777" w:rsidR="00776996" w:rsidRDefault="00776996" w:rsidP="00A31DFE">
            <w:pPr>
              <w:spacing w:line="276" w:lineRule="auto"/>
              <w:rPr>
                <w:rFonts w:ascii="Arial" w:hAnsi="Arial" w:cs="Arial"/>
                <w:sz w:val="24"/>
                <w:szCs w:val="24"/>
              </w:rPr>
            </w:pPr>
          </w:p>
          <w:p w14:paraId="734C19D2" w14:textId="77777777" w:rsidR="00776996" w:rsidRDefault="00776996" w:rsidP="00A31DFE">
            <w:pPr>
              <w:spacing w:line="276" w:lineRule="auto"/>
              <w:rPr>
                <w:rFonts w:ascii="Arial" w:hAnsi="Arial" w:cs="Arial"/>
                <w:sz w:val="24"/>
                <w:szCs w:val="24"/>
              </w:rPr>
            </w:pPr>
          </w:p>
          <w:p w14:paraId="498776F0" w14:textId="77777777" w:rsidR="00776996" w:rsidRDefault="00776996" w:rsidP="00A31DFE">
            <w:pPr>
              <w:spacing w:line="276" w:lineRule="auto"/>
              <w:rPr>
                <w:rFonts w:ascii="Arial" w:hAnsi="Arial" w:cs="Arial"/>
                <w:sz w:val="24"/>
                <w:szCs w:val="24"/>
              </w:rPr>
            </w:pPr>
          </w:p>
          <w:p w14:paraId="6CEAB385" w14:textId="77777777" w:rsidR="00776996" w:rsidRDefault="00776996" w:rsidP="00A31DFE">
            <w:pPr>
              <w:spacing w:line="276" w:lineRule="auto"/>
              <w:rPr>
                <w:rFonts w:ascii="Arial" w:hAnsi="Arial" w:cs="Arial"/>
                <w:sz w:val="24"/>
                <w:szCs w:val="24"/>
              </w:rPr>
            </w:pPr>
          </w:p>
          <w:p w14:paraId="02F5E976" w14:textId="77777777" w:rsidR="00776996" w:rsidRDefault="00776996" w:rsidP="00A31DFE">
            <w:pPr>
              <w:spacing w:line="276" w:lineRule="auto"/>
              <w:rPr>
                <w:rFonts w:ascii="Arial" w:hAnsi="Arial" w:cs="Arial"/>
                <w:sz w:val="24"/>
                <w:szCs w:val="24"/>
              </w:rPr>
            </w:pPr>
          </w:p>
          <w:p w14:paraId="2F09F5F6" w14:textId="77777777" w:rsidR="00776996" w:rsidRDefault="00776996" w:rsidP="00A31DFE">
            <w:pPr>
              <w:spacing w:line="276" w:lineRule="auto"/>
              <w:rPr>
                <w:rFonts w:ascii="Arial" w:hAnsi="Arial" w:cs="Arial"/>
                <w:sz w:val="24"/>
                <w:szCs w:val="24"/>
              </w:rPr>
            </w:pPr>
          </w:p>
          <w:p w14:paraId="2C2DAAA6" w14:textId="77777777" w:rsidR="00776996" w:rsidRDefault="00776996" w:rsidP="00A31DFE">
            <w:pPr>
              <w:spacing w:line="276" w:lineRule="auto"/>
              <w:rPr>
                <w:rFonts w:ascii="Arial" w:hAnsi="Arial" w:cs="Arial"/>
                <w:sz w:val="24"/>
                <w:szCs w:val="24"/>
              </w:rPr>
            </w:pPr>
          </w:p>
          <w:p w14:paraId="6EF86956" w14:textId="77777777" w:rsidR="00776996" w:rsidRDefault="00776996" w:rsidP="00A31DFE">
            <w:pPr>
              <w:spacing w:line="276" w:lineRule="auto"/>
              <w:rPr>
                <w:rFonts w:ascii="Arial" w:hAnsi="Arial" w:cs="Arial"/>
                <w:sz w:val="24"/>
                <w:szCs w:val="24"/>
              </w:rPr>
            </w:pPr>
          </w:p>
          <w:p w14:paraId="4AEDE993" w14:textId="77777777" w:rsidR="00776996" w:rsidRDefault="00776996" w:rsidP="00A31DFE">
            <w:pPr>
              <w:spacing w:line="276" w:lineRule="auto"/>
              <w:rPr>
                <w:rFonts w:ascii="Arial" w:hAnsi="Arial" w:cs="Arial"/>
                <w:sz w:val="24"/>
                <w:szCs w:val="24"/>
              </w:rPr>
            </w:pPr>
          </w:p>
          <w:p w14:paraId="24268472" w14:textId="77777777" w:rsidR="00776996" w:rsidRDefault="00776996" w:rsidP="00A31DFE">
            <w:pPr>
              <w:spacing w:line="276" w:lineRule="auto"/>
              <w:rPr>
                <w:rFonts w:ascii="Arial" w:hAnsi="Arial" w:cs="Arial"/>
                <w:sz w:val="24"/>
                <w:szCs w:val="24"/>
              </w:rPr>
            </w:pPr>
          </w:p>
          <w:p w14:paraId="74B3CD4C" w14:textId="77777777" w:rsidR="00776996" w:rsidRDefault="00776996" w:rsidP="00A31DFE">
            <w:pPr>
              <w:spacing w:line="276" w:lineRule="auto"/>
              <w:rPr>
                <w:rFonts w:ascii="Arial" w:hAnsi="Arial" w:cs="Arial"/>
                <w:sz w:val="24"/>
                <w:szCs w:val="24"/>
              </w:rPr>
            </w:pPr>
          </w:p>
          <w:p w14:paraId="30D7CC2E" w14:textId="77777777" w:rsidR="00776996" w:rsidRDefault="00776996" w:rsidP="00A31DFE">
            <w:pPr>
              <w:spacing w:line="276" w:lineRule="auto"/>
              <w:rPr>
                <w:rFonts w:ascii="Arial" w:hAnsi="Arial" w:cs="Arial"/>
                <w:sz w:val="24"/>
                <w:szCs w:val="24"/>
              </w:rPr>
            </w:pPr>
          </w:p>
          <w:p w14:paraId="61C0C605" w14:textId="77777777" w:rsidR="00776996" w:rsidRDefault="00776996" w:rsidP="00A31DFE">
            <w:pPr>
              <w:spacing w:line="276" w:lineRule="auto"/>
              <w:rPr>
                <w:rFonts w:ascii="Arial" w:hAnsi="Arial" w:cs="Arial"/>
                <w:sz w:val="24"/>
                <w:szCs w:val="24"/>
              </w:rPr>
            </w:pPr>
          </w:p>
          <w:p w14:paraId="3B798855" w14:textId="77777777" w:rsidR="00776996" w:rsidRDefault="00776996" w:rsidP="00A31DFE">
            <w:pPr>
              <w:spacing w:line="276" w:lineRule="auto"/>
              <w:rPr>
                <w:rFonts w:ascii="Arial" w:hAnsi="Arial" w:cs="Arial"/>
                <w:color w:val="000000"/>
                <w:sz w:val="24"/>
                <w:szCs w:val="24"/>
              </w:rPr>
            </w:pPr>
          </w:p>
          <w:p w14:paraId="406FE88A" w14:textId="77777777" w:rsidR="00776996" w:rsidRPr="00F97636" w:rsidRDefault="00776996" w:rsidP="00A31DFE">
            <w:pPr>
              <w:spacing w:line="276" w:lineRule="auto"/>
              <w:rPr>
                <w:rFonts w:ascii="Arial" w:hAnsi="Arial" w:cs="Arial"/>
                <w:sz w:val="24"/>
                <w:szCs w:val="24"/>
              </w:rPr>
            </w:pPr>
          </w:p>
          <w:p w14:paraId="2038D0CC" w14:textId="77777777" w:rsidR="00776996" w:rsidRPr="00F97636" w:rsidRDefault="00776996" w:rsidP="00A31DFE">
            <w:pPr>
              <w:spacing w:line="276" w:lineRule="auto"/>
              <w:rPr>
                <w:rFonts w:ascii="Arial" w:hAnsi="Arial" w:cs="Arial"/>
                <w:sz w:val="24"/>
                <w:szCs w:val="24"/>
              </w:rPr>
            </w:pPr>
          </w:p>
          <w:p w14:paraId="3EAEF3B5" w14:textId="77777777" w:rsidR="00776996" w:rsidRPr="00F97636" w:rsidRDefault="00776996" w:rsidP="00A31DFE">
            <w:pPr>
              <w:spacing w:line="276" w:lineRule="auto"/>
              <w:rPr>
                <w:rFonts w:ascii="Arial" w:hAnsi="Arial" w:cs="Arial"/>
                <w:sz w:val="24"/>
                <w:szCs w:val="24"/>
              </w:rPr>
            </w:pPr>
          </w:p>
          <w:p w14:paraId="58C8392D" w14:textId="77777777" w:rsidR="00776996" w:rsidRPr="00F97636" w:rsidRDefault="00776996" w:rsidP="00A31DFE">
            <w:pPr>
              <w:spacing w:line="276" w:lineRule="auto"/>
              <w:rPr>
                <w:rFonts w:ascii="Arial" w:hAnsi="Arial" w:cs="Arial"/>
                <w:sz w:val="24"/>
                <w:szCs w:val="24"/>
              </w:rPr>
            </w:pPr>
          </w:p>
          <w:p w14:paraId="144645B2" w14:textId="77777777" w:rsidR="00776996" w:rsidRPr="00F97636" w:rsidRDefault="00776996" w:rsidP="00A31DFE">
            <w:pPr>
              <w:spacing w:line="276" w:lineRule="auto"/>
              <w:rPr>
                <w:rFonts w:ascii="Arial" w:hAnsi="Arial" w:cs="Arial"/>
                <w:sz w:val="24"/>
                <w:szCs w:val="24"/>
              </w:rPr>
            </w:pPr>
          </w:p>
          <w:p w14:paraId="66EC890A" w14:textId="77777777" w:rsidR="00776996" w:rsidRPr="00F97636" w:rsidRDefault="00776996" w:rsidP="00A31DFE">
            <w:pPr>
              <w:spacing w:line="276" w:lineRule="auto"/>
              <w:rPr>
                <w:rFonts w:ascii="Arial" w:hAnsi="Arial" w:cs="Arial"/>
                <w:sz w:val="24"/>
                <w:szCs w:val="24"/>
              </w:rPr>
            </w:pPr>
          </w:p>
          <w:p w14:paraId="1B523A7F" w14:textId="77777777" w:rsidR="00776996" w:rsidRPr="00F97636" w:rsidRDefault="00776996" w:rsidP="00A31DFE">
            <w:pPr>
              <w:spacing w:line="276" w:lineRule="auto"/>
              <w:rPr>
                <w:rFonts w:ascii="Arial" w:hAnsi="Arial" w:cs="Arial"/>
                <w:sz w:val="24"/>
                <w:szCs w:val="24"/>
              </w:rPr>
            </w:pPr>
          </w:p>
          <w:p w14:paraId="3C9AE943" w14:textId="77777777" w:rsidR="00776996" w:rsidRPr="00F97636" w:rsidRDefault="00776996" w:rsidP="00A31DFE">
            <w:pPr>
              <w:spacing w:line="276" w:lineRule="auto"/>
              <w:rPr>
                <w:rFonts w:ascii="Arial" w:hAnsi="Arial" w:cs="Arial"/>
                <w:sz w:val="24"/>
                <w:szCs w:val="24"/>
              </w:rPr>
            </w:pPr>
          </w:p>
          <w:p w14:paraId="1DF381FD" w14:textId="77777777" w:rsidR="00776996" w:rsidRPr="00F97636" w:rsidRDefault="00776996" w:rsidP="00A31DFE">
            <w:pPr>
              <w:spacing w:line="276" w:lineRule="auto"/>
              <w:rPr>
                <w:rFonts w:ascii="Arial" w:hAnsi="Arial" w:cs="Arial"/>
                <w:sz w:val="24"/>
                <w:szCs w:val="24"/>
              </w:rPr>
            </w:pPr>
          </w:p>
          <w:p w14:paraId="21CE87CD" w14:textId="77777777" w:rsidR="00776996" w:rsidRPr="00F97636" w:rsidRDefault="00776996" w:rsidP="00A31DFE">
            <w:pPr>
              <w:spacing w:line="276" w:lineRule="auto"/>
              <w:rPr>
                <w:rFonts w:ascii="Arial" w:hAnsi="Arial" w:cs="Arial"/>
                <w:sz w:val="24"/>
                <w:szCs w:val="24"/>
              </w:rPr>
            </w:pPr>
          </w:p>
          <w:p w14:paraId="0B3C827E" w14:textId="77777777" w:rsidR="00776996" w:rsidRPr="00F97636" w:rsidRDefault="00776996" w:rsidP="00A31DFE">
            <w:pPr>
              <w:spacing w:line="276" w:lineRule="auto"/>
              <w:rPr>
                <w:rFonts w:ascii="Arial" w:hAnsi="Arial" w:cs="Arial"/>
                <w:sz w:val="24"/>
                <w:szCs w:val="24"/>
              </w:rPr>
            </w:pPr>
          </w:p>
          <w:p w14:paraId="2B66C609" w14:textId="77777777" w:rsidR="00776996" w:rsidRPr="00F97636" w:rsidRDefault="00776996" w:rsidP="00A31DFE">
            <w:pPr>
              <w:spacing w:line="276" w:lineRule="auto"/>
              <w:rPr>
                <w:rFonts w:ascii="Arial" w:hAnsi="Arial" w:cs="Arial"/>
                <w:sz w:val="24"/>
                <w:szCs w:val="24"/>
              </w:rPr>
            </w:pPr>
          </w:p>
          <w:p w14:paraId="20C80BD5" w14:textId="77777777" w:rsidR="00776996" w:rsidRPr="00F97636" w:rsidRDefault="00776996" w:rsidP="00A31DFE">
            <w:pPr>
              <w:spacing w:line="276" w:lineRule="auto"/>
              <w:rPr>
                <w:rFonts w:ascii="Arial" w:hAnsi="Arial" w:cs="Arial"/>
                <w:sz w:val="24"/>
                <w:szCs w:val="24"/>
              </w:rPr>
            </w:pPr>
          </w:p>
          <w:p w14:paraId="357AA593" w14:textId="77777777" w:rsidR="00776996" w:rsidRPr="00F97636" w:rsidRDefault="00776996" w:rsidP="00A31DFE">
            <w:pPr>
              <w:spacing w:line="276" w:lineRule="auto"/>
              <w:rPr>
                <w:rFonts w:ascii="Arial" w:hAnsi="Arial" w:cs="Arial"/>
                <w:sz w:val="24"/>
                <w:szCs w:val="24"/>
              </w:rPr>
            </w:pPr>
          </w:p>
          <w:p w14:paraId="3D2EBEE9" w14:textId="77777777" w:rsidR="00776996" w:rsidRPr="00F97636" w:rsidRDefault="00776996" w:rsidP="00A31DFE">
            <w:pPr>
              <w:spacing w:line="276" w:lineRule="auto"/>
              <w:rPr>
                <w:rFonts w:ascii="Arial" w:hAnsi="Arial" w:cs="Arial"/>
                <w:sz w:val="24"/>
                <w:szCs w:val="24"/>
              </w:rPr>
            </w:pPr>
          </w:p>
          <w:p w14:paraId="455EC790" w14:textId="77777777" w:rsidR="00776996" w:rsidRPr="00F97636" w:rsidRDefault="00776996" w:rsidP="00A31DFE">
            <w:pPr>
              <w:spacing w:line="276" w:lineRule="auto"/>
              <w:rPr>
                <w:rFonts w:ascii="Arial" w:hAnsi="Arial" w:cs="Arial"/>
                <w:sz w:val="24"/>
                <w:szCs w:val="24"/>
              </w:rPr>
            </w:pPr>
          </w:p>
          <w:p w14:paraId="601AADC3" w14:textId="77777777" w:rsidR="00776996" w:rsidRPr="00F97636" w:rsidRDefault="00776996" w:rsidP="00A31DFE">
            <w:pPr>
              <w:spacing w:line="276" w:lineRule="auto"/>
              <w:rPr>
                <w:rFonts w:ascii="Arial" w:hAnsi="Arial" w:cs="Arial"/>
                <w:sz w:val="24"/>
                <w:szCs w:val="24"/>
              </w:rPr>
            </w:pPr>
          </w:p>
          <w:p w14:paraId="7A88F27E" w14:textId="77777777" w:rsidR="00776996" w:rsidRPr="00F97636" w:rsidRDefault="00776996" w:rsidP="00A31DFE">
            <w:pPr>
              <w:spacing w:line="276" w:lineRule="auto"/>
              <w:rPr>
                <w:rFonts w:ascii="Arial" w:hAnsi="Arial" w:cs="Arial"/>
                <w:sz w:val="24"/>
                <w:szCs w:val="24"/>
              </w:rPr>
            </w:pPr>
          </w:p>
          <w:p w14:paraId="72CBD81D" w14:textId="77777777" w:rsidR="00776996" w:rsidRPr="00F97636" w:rsidRDefault="00776996" w:rsidP="00A31DFE">
            <w:pPr>
              <w:spacing w:line="276" w:lineRule="auto"/>
              <w:rPr>
                <w:rFonts w:ascii="Arial" w:hAnsi="Arial" w:cs="Arial"/>
                <w:sz w:val="24"/>
                <w:szCs w:val="24"/>
              </w:rPr>
            </w:pPr>
          </w:p>
          <w:p w14:paraId="112EB29F" w14:textId="77777777" w:rsidR="00776996" w:rsidRPr="00F97636" w:rsidRDefault="00776996" w:rsidP="00A31DFE">
            <w:pPr>
              <w:spacing w:line="276" w:lineRule="auto"/>
              <w:rPr>
                <w:rFonts w:ascii="Arial" w:hAnsi="Arial" w:cs="Arial"/>
                <w:sz w:val="24"/>
                <w:szCs w:val="24"/>
              </w:rPr>
            </w:pPr>
          </w:p>
          <w:p w14:paraId="47872865" w14:textId="77777777" w:rsidR="00776996" w:rsidRPr="00F97636" w:rsidRDefault="00776996" w:rsidP="00A31DFE">
            <w:pPr>
              <w:spacing w:line="276" w:lineRule="auto"/>
              <w:rPr>
                <w:rFonts w:ascii="Arial" w:hAnsi="Arial" w:cs="Arial"/>
                <w:sz w:val="24"/>
                <w:szCs w:val="24"/>
              </w:rPr>
            </w:pPr>
          </w:p>
          <w:p w14:paraId="27259218" w14:textId="77777777" w:rsidR="00776996" w:rsidRPr="00F97636" w:rsidRDefault="00776996" w:rsidP="00A31DFE">
            <w:pPr>
              <w:spacing w:line="276" w:lineRule="auto"/>
              <w:rPr>
                <w:rFonts w:ascii="Arial" w:hAnsi="Arial" w:cs="Arial"/>
                <w:sz w:val="24"/>
                <w:szCs w:val="24"/>
              </w:rPr>
            </w:pPr>
          </w:p>
          <w:p w14:paraId="67626FAB" w14:textId="77777777" w:rsidR="00776996" w:rsidRPr="00F97636" w:rsidRDefault="00776996" w:rsidP="00A31DFE">
            <w:pPr>
              <w:spacing w:line="276" w:lineRule="auto"/>
              <w:rPr>
                <w:rFonts w:ascii="Arial" w:hAnsi="Arial" w:cs="Arial"/>
                <w:sz w:val="24"/>
                <w:szCs w:val="24"/>
              </w:rPr>
            </w:pPr>
          </w:p>
          <w:p w14:paraId="4662E1DD" w14:textId="77777777" w:rsidR="00776996" w:rsidRPr="00F97636" w:rsidRDefault="00776996" w:rsidP="00A31DFE">
            <w:pPr>
              <w:spacing w:line="276" w:lineRule="auto"/>
              <w:rPr>
                <w:rFonts w:ascii="Arial" w:hAnsi="Arial" w:cs="Arial"/>
                <w:sz w:val="24"/>
                <w:szCs w:val="24"/>
              </w:rPr>
            </w:pPr>
          </w:p>
          <w:p w14:paraId="5A7FC6F5" w14:textId="77777777" w:rsidR="00776996" w:rsidRPr="00F97636" w:rsidRDefault="00776996" w:rsidP="00A31DFE">
            <w:pPr>
              <w:spacing w:line="276" w:lineRule="auto"/>
              <w:rPr>
                <w:rFonts w:ascii="Arial" w:hAnsi="Arial" w:cs="Arial"/>
                <w:sz w:val="24"/>
                <w:szCs w:val="24"/>
              </w:rPr>
            </w:pPr>
          </w:p>
          <w:p w14:paraId="73007F84" w14:textId="77777777" w:rsidR="00776996" w:rsidRPr="00F97636" w:rsidRDefault="00776996" w:rsidP="00A31DFE">
            <w:pPr>
              <w:spacing w:line="276" w:lineRule="auto"/>
              <w:rPr>
                <w:rFonts w:ascii="Arial" w:hAnsi="Arial" w:cs="Arial"/>
                <w:sz w:val="24"/>
                <w:szCs w:val="24"/>
              </w:rPr>
            </w:pPr>
          </w:p>
          <w:p w14:paraId="7528D4F9" w14:textId="77777777" w:rsidR="00776996" w:rsidRDefault="00776996" w:rsidP="00A31DFE">
            <w:pPr>
              <w:spacing w:line="276" w:lineRule="auto"/>
              <w:rPr>
                <w:rFonts w:ascii="Arial" w:hAnsi="Arial" w:cs="Arial"/>
                <w:color w:val="000000"/>
                <w:sz w:val="24"/>
                <w:szCs w:val="24"/>
              </w:rPr>
            </w:pPr>
          </w:p>
          <w:p w14:paraId="3A7F558F" w14:textId="77777777" w:rsidR="00776996" w:rsidRDefault="00776996" w:rsidP="00A31DFE">
            <w:pPr>
              <w:spacing w:line="276" w:lineRule="auto"/>
              <w:rPr>
                <w:rFonts w:ascii="Arial" w:hAnsi="Arial" w:cs="Arial"/>
                <w:color w:val="000000"/>
                <w:sz w:val="24"/>
                <w:szCs w:val="24"/>
              </w:rPr>
            </w:pPr>
          </w:p>
          <w:p w14:paraId="42022797" w14:textId="77777777" w:rsidR="00776996" w:rsidRDefault="00776996" w:rsidP="00A31DFE">
            <w:pPr>
              <w:spacing w:line="276" w:lineRule="auto"/>
              <w:rPr>
                <w:rFonts w:ascii="Arial" w:hAnsi="Arial" w:cs="Arial"/>
                <w:color w:val="000000"/>
                <w:sz w:val="24"/>
                <w:szCs w:val="24"/>
              </w:rPr>
            </w:pPr>
          </w:p>
          <w:p w14:paraId="67B5A11F" w14:textId="77777777" w:rsidR="00776996" w:rsidRDefault="00776996" w:rsidP="00A31DFE">
            <w:pPr>
              <w:spacing w:line="276" w:lineRule="auto"/>
              <w:rPr>
                <w:rFonts w:ascii="Arial" w:hAnsi="Arial" w:cs="Arial"/>
                <w:color w:val="000000"/>
                <w:sz w:val="24"/>
                <w:szCs w:val="24"/>
              </w:rPr>
            </w:pPr>
          </w:p>
          <w:p w14:paraId="3DF3173A" w14:textId="77777777" w:rsidR="00776996" w:rsidRDefault="00776996" w:rsidP="00A31DFE">
            <w:pPr>
              <w:spacing w:line="276" w:lineRule="auto"/>
              <w:rPr>
                <w:rFonts w:ascii="Arial" w:hAnsi="Arial" w:cs="Arial"/>
                <w:color w:val="000000"/>
                <w:sz w:val="24"/>
                <w:szCs w:val="24"/>
              </w:rPr>
            </w:pPr>
          </w:p>
          <w:p w14:paraId="31CED44D" w14:textId="77777777" w:rsidR="00776996" w:rsidRDefault="00776996" w:rsidP="00A31DFE">
            <w:pPr>
              <w:spacing w:line="276" w:lineRule="auto"/>
              <w:rPr>
                <w:rFonts w:ascii="Arial" w:hAnsi="Arial" w:cs="Arial"/>
                <w:color w:val="000000"/>
                <w:sz w:val="24"/>
                <w:szCs w:val="24"/>
              </w:rPr>
            </w:pPr>
          </w:p>
          <w:p w14:paraId="66B36BB5" w14:textId="77777777" w:rsidR="00776996" w:rsidRDefault="00776996" w:rsidP="00A31DFE">
            <w:pPr>
              <w:spacing w:line="276" w:lineRule="auto"/>
              <w:rPr>
                <w:rFonts w:ascii="Arial" w:hAnsi="Arial" w:cs="Arial"/>
                <w:color w:val="000000"/>
                <w:sz w:val="24"/>
                <w:szCs w:val="24"/>
              </w:rPr>
            </w:pPr>
          </w:p>
          <w:p w14:paraId="0C37E183" w14:textId="77777777" w:rsidR="00776996" w:rsidRDefault="00776996" w:rsidP="00A31DFE">
            <w:pPr>
              <w:spacing w:line="276" w:lineRule="auto"/>
              <w:rPr>
                <w:rFonts w:ascii="Arial" w:hAnsi="Arial" w:cs="Arial"/>
                <w:color w:val="000000"/>
                <w:sz w:val="24"/>
                <w:szCs w:val="24"/>
              </w:rPr>
            </w:pPr>
          </w:p>
          <w:p w14:paraId="56D32180" w14:textId="77777777" w:rsidR="00776996" w:rsidRDefault="00776996" w:rsidP="00A31DFE">
            <w:pPr>
              <w:spacing w:line="276" w:lineRule="auto"/>
              <w:rPr>
                <w:rFonts w:ascii="Arial" w:hAnsi="Arial" w:cs="Arial"/>
                <w:color w:val="000000"/>
                <w:sz w:val="24"/>
                <w:szCs w:val="24"/>
              </w:rPr>
            </w:pPr>
          </w:p>
          <w:p w14:paraId="7CB90D34" w14:textId="77777777" w:rsidR="00776996" w:rsidRDefault="00776996" w:rsidP="00A31DFE">
            <w:pPr>
              <w:spacing w:line="276" w:lineRule="auto"/>
              <w:rPr>
                <w:rFonts w:ascii="Arial" w:hAnsi="Arial" w:cs="Arial"/>
                <w:color w:val="000000"/>
                <w:sz w:val="24"/>
                <w:szCs w:val="24"/>
              </w:rPr>
            </w:pPr>
          </w:p>
          <w:p w14:paraId="623C7EB2" w14:textId="77777777" w:rsidR="00776996" w:rsidRDefault="00776996" w:rsidP="00A31DFE">
            <w:pPr>
              <w:spacing w:line="276" w:lineRule="auto"/>
              <w:rPr>
                <w:rFonts w:ascii="Arial" w:hAnsi="Arial" w:cs="Arial"/>
                <w:color w:val="000000"/>
                <w:sz w:val="24"/>
                <w:szCs w:val="24"/>
              </w:rPr>
            </w:pPr>
          </w:p>
          <w:p w14:paraId="45D567C7" w14:textId="77777777" w:rsidR="00776996" w:rsidRDefault="00776996" w:rsidP="00A31DFE">
            <w:pPr>
              <w:spacing w:line="276" w:lineRule="auto"/>
              <w:rPr>
                <w:rFonts w:ascii="Arial" w:hAnsi="Arial" w:cs="Arial"/>
                <w:color w:val="000000"/>
                <w:sz w:val="24"/>
                <w:szCs w:val="24"/>
              </w:rPr>
            </w:pPr>
          </w:p>
          <w:p w14:paraId="26FB1376" w14:textId="77777777" w:rsidR="00776996" w:rsidRDefault="00776996" w:rsidP="00A31DFE">
            <w:pPr>
              <w:spacing w:line="276" w:lineRule="auto"/>
              <w:rPr>
                <w:rFonts w:ascii="Arial" w:hAnsi="Arial" w:cs="Arial"/>
                <w:color w:val="000000"/>
                <w:sz w:val="24"/>
                <w:szCs w:val="24"/>
              </w:rPr>
            </w:pPr>
          </w:p>
          <w:p w14:paraId="09266B5D" w14:textId="77777777" w:rsidR="00776996" w:rsidRDefault="00776996" w:rsidP="00A31DFE">
            <w:pPr>
              <w:spacing w:line="276" w:lineRule="auto"/>
              <w:rPr>
                <w:rFonts w:ascii="Arial" w:hAnsi="Arial" w:cs="Arial"/>
                <w:color w:val="000000"/>
                <w:sz w:val="24"/>
                <w:szCs w:val="24"/>
              </w:rPr>
            </w:pPr>
          </w:p>
          <w:p w14:paraId="21F18BEE" w14:textId="77777777" w:rsidR="00776996" w:rsidRDefault="00776996" w:rsidP="00A31DFE">
            <w:pPr>
              <w:spacing w:line="276" w:lineRule="auto"/>
              <w:rPr>
                <w:rFonts w:ascii="Arial" w:hAnsi="Arial" w:cs="Arial"/>
                <w:color w:val="000000"/>
                <w:sz w:val="24"/>
                <w:szCs w:val="24"/>
              </w:rPr>
            </w:pPr>
          </w:p>
          <w:p w14:paraId="4A91E554" w14:textId="77777777" w:rsidR="00776996" w:rsidRDefault="00776996" w:rsidP="00A31DFE">
            <w:pPr>
              <w:spacing w:line="276" w:lineRule="auto"/>
              <w:rPr>
                <w:rFonts w:ascii="Arial" w:hAnsi="Arial" w:cs="Arial"/>
                <w:color w:val="000000"/>
                <w:sz w:val="24"/>
                <w:szCs w:val="24"/>
              </w:rPr>
            </w:pPr>
          </w:p>
          <w:p w14:paraId="5A17A660" w14:textId="77777777" w:rsidR="00776996" w:rsidRDefault="00776996" w:rsidP="00A31DFE">
            <w:pPr>
              <w:spacing w:line="276" w:lineRule="auto"/>
              <w:rPr>
                <w:rFonts w:ascii="Arial" w:hAnsi="Arial" w:cs="Arial"/>
                <w:color w:val="000000"/>
                <w:sz w:val="24"/>
                <w:szCs w:val="24"/>
              </w:rPr>
            </w:pPr>
          </w:p>
          <w:p w14:paraId="58568910" w14:textId="77777777" w:rsidR="00776996" w:rsidRDefault="00776996" w:rsidP="00A31DFE">
            <w:pPr>
              <w:spacing w:line="276" w:lineRule="auto"/>
              <w:rPr>
                <w:rFonts w:ascii="Arial" w:hAnsi="Arial" w:cs="Arial"/>
                <w:color w:val="000000"/>
                <w:sz w:val="24"/>
                <w:szCs w:val="24"/>
              </w:rPr>
            </w:pPr>
          </w:p>
          <w:p w14:paraId="0AD52300" w14:textId="77777777" w:rsidR="00776996" w:rsidRDefault="00776996" w:rsidP="00A31DFE">
            <w:pPr>
              <w:spacing w:line="276" w:lineRule="auto"/>
              <w:rPr>
                <w:rFonts w:ascii="Arial" w:hAnsi="Arial" w:cs="Arial"/>
                <w:color w:val="000000"/>
                <w:sz w:val="24"/>
                <w:szCs w:val="24"/>
              </w:rPr>
            </w:pPr>
          </w:p>
          <w:p w14:paraId="2DAC77F7" w14:textId="77777777" w:rsidR="00776996" w:rsidRDefault="00776996" w:rsidP="00A31DFE">
            <w:pPr>
              <w:spacing w:line="276" w:lineRule="auto"/>
              <w:rPr>
                <w:rFonts w:ascii="Arial" w:hAnsi="Arial" w:cs="Arial"/>
                <w:color w:val="000000"/>
                <w:sz w:val="24"/>
                <w:szCs w:val="24"/>
              </w:rPr>
            </w:pPr>
          </w:p>
          <w:p w14:paraId="4C8304B7" w14:textId="77777777" w:rsidR="00776996" w:rsidRDefault="00776996" w:rsidP="00A31DFE">
            <w:pPr>
              <w:spacing w:line="276" w:lineRule="auto"/>
              <w:rPr>
                <w:rFonts w:ascii="Arial" w:hAnsi="Arial" w:cs="Arial"/>
                <w:color w:val="000000"/>
                <w:sz w:val="24"/>
                <w:szCs w:val="24"/>
              </w:rPr>
            </w:pPr>
          </w:p>
          <w:p w14:paraId="5958ACFB" w14:textId="77777777" w:rsidR="00776996" w:rsidRDefault="00776996" w:rsidP="00A31DFE">
            <w:pPr>
              <w:spacing w:line="276" w:lineRule="auto"/>
              <w:rPr>
                <w:rFonts w:ascii="Arial" w:hAnsi="Arial" w:cs="Arial"/>
                <w:color w:val="000000"/>
                <w:sz w:val="24"/>
                <w:szCs w:val="24"/>
              </w:rPr>
            </w:pPr>
          </w:p>
          <w:p w14:paraId="39F1047B" w14:textId="77777777" w:rsidR="00776996" w:rsidRDefault="00776996" w:rsidP="00A31DFE">
            <w:pPr>
              <w:spacing w:line="276" w:lineRule="auto"/>
              <w:rPr>
                <w:rFonts w:ascii="Arial" w:hAnsi="Arial" w:cs="Arial"/>
                <w:color w:val="000000"/>
                <w:sz w:val="24"/>
                <w:szCs w:val="24"/>
              </w:rPr>
            </w:pPr>
          </w:p>
          <w:p w14:paraId="6E45C0B7" w14:textId="77777777" w:rsidR="00776996" w:rsidRDefault="00776996" w:rsidP="00A31DFE">
            <w:pPr>
              <w:spacing w:line="276" w:lineRule="auto"/>
              <w:rPr>
                <w:rFonts w:ascii="Arial" w:hAnsi="Arial" w:cs="Arial"/>
                <w:color w:val="000000"/>
                <w:sz w:val="24"/>
                <w:szCs w:val="24"/>
              </w:rPr>
            </w:pPr>
          </w:p>
          <w:p w14:paraId="04FF2B1D" w14:textId="77777777" w:rsidR="00776996" w:rsidRDefault="00776996" w:rsidP="00A31DFE">
            <w:pPr>
              <w:spacing w:line="276" w:lineRule="auto"/>
              <w:rPr>
                <w:rFonts w:ascii="Arial" w:hAnsi="Arial" w:cs="Arial"/>
                <w:color w:val="000000"/>
                <w:sz w:val="24"/>
                <w:szCs w:val="24"/>
              </w:rPr>
            </w:pPr>
          </w:p>
          <w:p w14:paraId="4C25AA1D" w14:textId="77777777" w:rsidR="00776996" w:rsidRDefault="00776996" w:rsidP="00A31DFE">
            <w:pPr>
              <w:spacing w:line="276" w:lineRule="auto"/>
              <w:rPr>
                <w:rFonts w:ascii="Arial" w:hAnsi="Arial" w:cs="Arial"/>
                <w:color w:val="000000"/>
                <w:sz w:val="24"/>
                <w:szCs w:val="24"/>
              </w:rPr>
            </w:pPr>
          </w:p>
          <w:p w14:paraId="5BFBE550" w14:textId="77777777" w:rsidR="00776996" w:rsidRDefault="00776996" w:rsidP="00A31DFE">
            <w:pPr>
              <w:spacing w:line="276" w:lineRule="auto"/>
              <w:rPr>
                <w:rFonts w:ascii="Arial" w:hAnsi="Arial" w:cs="Arial"/>
                <w:color w:val="000000"/>
                <w:sz w:val="24"/>
                <w:szCs w:val="24"/>
              </w:rPr>
            </w:pPr>
          </w:p>
          <w:p w14:paraId="6999128A" w14:textId="77777777" w:rsidR="00776996" w:rsidRPr="00F97636" w:rsidRDefault="00776996" w:rsidP="00A31DFE">
            <w:pPr>
              <w:spacing w:line="276" w:lineRule="auto"/>
              <w:rPr>
                <w:rFonts w:ascii="Arial" w:hAnsi="Arial" w:cs="Arial"/>
                <w:sz w:val="24"/>
                <w:szCs w:val="24"/>
              </w:rPr>
            </w:pPr>
          </w:p>
          <w:p w14:paraId="52DBA442" w14:textId="77777777" w:rsidR="00776996" w:rsidRDefault="00776996" w:rsidP="00A31DFE">
            <w:pPr>
              <w:spacing w:line="276" w:lineRule="auto"/>
              <w:rPr>
                <w:rFonts w:ascii="Arial" w:hAnsi="Arial" w:cs="Arial"/>
                <w:sz w:val="24"/>
                <w:szCs w:val="24"/>
              </w:rPr>
            </w:pPr>
          </w:p>
          <w:p w14:paraId="66018537" w14:textId="77777777" w:rsidR="006455CA" w:rsidRDefault="006455CA" w:rsidP="00A31DFE">
            <w:pPr>
              <w:spacing w:line="276" w:lineRule="auto"/>
              <w:rPr>
                <w:rFonts w:ascii="Arial" w:hAnsi="Arial" w:cs="Arial"/>
                <w:sz w:val="24"/>
                <w:szCs w:val="24"/>
              </w:rPr>
            </w:pPr>
          </w:p>
          <w:p w14:paraId="07B5AE88" w14:textId="77777777" w:rsidR="006455CA" w:rsidRDefault="006455CA" w:rsidP="00A31DFE">
            <w:pPr>
              <w:spacing w:line="276" w:lineRule="auto"/>
              <w:rPr>
                <w:rFonts w:ascii="Arial" w:hAnsi="Arial" w:cs="Arial"/>
                <w:sz w:val="24"/>
                <w:szCs w:val="24"/>
              </w:rPr>
            </w:pPr>
          </w:p>
          <w:p w14:paraId="5DB72F42" w14:textId="77777777" w:rsidR="006455CA" w:rsidRDefault="006455CA" w:rsidP="00A31DFE">
            <w:pPr>
              <w:spacing w:line="276" w:lineRule="auto"/>
              <w:rPr>
                <w:rFonts w:ascii="Arial" w:hAnsi="Arial" w:cs="Arial"/>
                <w:sz w:val="24"/>
                <w:szCs w:val="24"/>
              </w:rPr>
            </w:pPr>
          </w:p>
          <w:p w14:paraId="38C6D3C9" w14:textId="77777777" w:rsidR="006455CA" w:rsidRDefault="006455CA" w:rsidP="00A31DFE">
            <w:pPr>
              <w:spacing w:line="276" w:lineRule="auto"/>
              <w:rPr>
                <w:rFonts w:ascii="Arial" w:hAnsi="Arial" w:cs="Arial"/>
                <w:sz w:val="24"/>
                <w:szCs w:val="24"/>
              </w:rPr>
            </w:pPr>
          </w:p>
          <w:p w14:paraId="22F8A991" w14:textId="77777777" w:rsidR="006455CA" w:rsidRDefault="006455CA" w:rsidP="00A31DFE">
            <w:pPr>
              <w:spacing w:line="276" w:lineRule="auto"/>
              <w:rPr>
                <w:rFonts w:ascii="Arial" w:hAnsi="Arial" w:cs="Arial"/>
                <w:sz w:val="24"/>
                <w:szCs w:val="24"/>
              </w:rPr>
            </w:pPr>
          </w:p>
          <w:p w14:paraId="34350D7A" w14:textId="77777777" w:rsidR="006455CA" w:rsidRDefault="006455CA" w:rsidP="00A31DFE">
            <w:pPr>
              <w:spacing w:line="276" w:lineRule="auto"/>
              <w:rPr>
                <w:rFonts w:ascii="Arial" w:hAnsi="Arial" w:cs="Arial"/>
                <w:sz w:val="24"/>
                <w:szCs w:val="24"/>
              </w:rPr>
            </w:pPr>
          </w:p>
          <w:p w14:paraId="70CDF8A2" w14:textId="77777777" w:rsidR="006455CA" w:rsidRDefault="006455CA" w:rsidP="00A31DFE">
            <w:pPr>
              <w:spacing w:line="276" w:lineRule="auto"/>
              <w:rPr>
                <w:rFonts w:ascii="Arial" w:hAnsi="Arial" w:cs="Arial"/>
                <w:sz w:val="24"/>
                <w:szCs w:val="24"/>
              </w:rPr>
            </w:pPr>
          </w:p>
          <w:p w14:paraId="25A39F7F" w14:textId="77777777" w:rsidR="006455CA" w:rsidRDefault="006455CA" w:rsidP="00A31DFE">
            <w:pPr>
              <w:spacing w:line="276" w:lineRule="auto"/>
              <w:rPr>
                <w:rFonts w:ascii="Arial" w:hAnsi="Arial" w:cs="Arial"/>
                <w:sz w:val="24"/>
                <w:szCs w:val="24"/>
              </w:rPr>
            </w:pPr>
          </w:p>
          <w:p w14:paraId="28B222E7" w14:textId="77777777" w:rsidR="006455CA" w:rsidRDefault="006455CA" w:rsidP="00A31DFE">
            <w:pPr>
              <w:spacing w:line="276" w:lineRule="auto"/>
              <w:rPr>
                <w:rFonts w:ascii="Arial" w:hAnsi="Arial" w:cs="Arial"/>
                <w:sz w:val="24"/>
                <w:szCs w:val="24"/>
              </w:rPr>
            </w:pPr>
          </w:p>
          <w:p w14:paraId="5B6AB843" w14:textId="77777777" w:rsidR="006455CA" w:rsidRDefault="006455CA" w:rsidP="00A31DFE">
            <w:pPr>
              <w:spacing w:line="276" w:lineRule="auto"/>
              <w:rPr>
                <w:rFonts w:ascii="Arial" w:hAnsi="Arial" w:cs="Arial"/>
                <w:sz w:val="24"/>
                <w:szCs w:val="24"/>
              </w:rPr>
            </w:pPr>
          </w:p>
          <w:p w14:paraId="3046A93D" w14:textId="77777777" w:rsidR="006455CA" w:rsidRDefault="006455CA" w:rsidP="00A31DFE">
            <w:pPr>
              <w:spacing w:line="276" w:lineRule="auto"/>
              <w:rPr>
                <w:rFonts w:ascii="Arial" w:hAnsi="Arial" w:cs="Arial"/>
                <w:sz w:val="24"/>
                <w:szCs w:val="24"/>
              </w:rPr>
            </w:pPr>
          </w:p>
          <w:p w14:paraId="5D293DC0" w14:textId="77777777" w:rsidR="006455CA" w:rsidRDefault="006455CA" w:rsidP="00A31DFE">
            <w:pPr>
              <w:spacing w:line="276" w:lineRule="auto"/>
              <w:rPr>
                <w:rFonts w:ascii="Arial" w:hAnsi="Arial" w:cs="Arial"/>
                <w:sz w:val="24"/>
                <w:szCs w:val="24"/>
              </w:rPr>
            </w:pPr>
          </w:p>
          <w:p w14:paraId="4423198D" w14:textId="77777777" w:rsidR="006455CA" w:rsidRDefault="006455CA" w:rsidP="00A31DFE">
            <w:pPr>
              <w:spacing w:line="276" w:lineRule="auto"/>
              <w:rPr>
                <w:rFonts w:ascii="Arial" w:hAnsi="Arial" w:cs="Arial"/>
                <w:sz w:val="24"/>
                <w:szCs w:val="24"/>
              </w:rPr>
            </w:pPr>
          </w:p>
          <w:p w14:paraId="0F5A0242" w14:textId="77777777" w:rsidR="006455CA" w:rsidRDefault="006455CA" w:rsidP="00A31DFE">
            <w:pPr>
              <w:spacing w:line="276" w:lineRule="auto"/>
              <w:rPr>
                <w:rFonts w:ascii="Arial" w:hAnsi="Arial" w:cs="Arial"/>
                <w:sz w:val="24"/>
                <w:szCs w:val="24"/>
              </w:rPr>
            </w:pPr>
          </w:p>
          <w:p w14:paraId="4D2D31F1" w14:textId="77777777" w:rsidR="006455CA" w:rsidRDefault="006455CA" w:rsidP="00A31DFE">
            <w:pPr>
              <w:spacing w:line="276" w:lineRule="auto"/>
              <w:rPr>
                <w:rFonts w:ascii="Arial" w:hAnsi="Arial" w:cs="Arial"/>
                <w:sz w:val="24"/>
                <w:szCs w:val="24"/>
              </w:rPr>
            </w:pPr>
          </w:p>
          <w:p w14:paraId="431E7A2F" w14:textId="77777777" w:rsidR="006455CA" w:rsidRDefault="006455CA" w:rsidP="00A31DFE">
            <w:pPr>
              <w:spacing w:line="276" w:lineRule="auto"/>
              <w:rPr>
                <w:rFonts w:ascii="Arial" w:hAnsi="Arial" w:cs="Arial"/>
                <w:sz w:val="24"/>
                <w:szCs w:val="24"/>
              </w:rPr>
            </w:pPr>
          </w:p>
          <w:p w14:paraId="1EB19BA3" w14:textId="77777777" w:rsidR="006455CA" w:rsidRDefault="006455CA" w:rsidP="00A31DFE">
            <w:pPr>
              <w:spacing w:line="276" w:lineRule="auto"/>
              <w:rPr>
                <w:rFonts w:ascii="Arial" w:hAnsi="Arial" w:cs="Arial"/>
                <w:sz w:val="24"/>
                <w:szCs w:val="24"/>
              </w:rPr>
            </w:pPr>
          </w:p>
          <w:p w14:paraId="5CDD6D14" w14:textId="77777777" w:rsidR="006455CA" w:rsidRDefault="006455CA" w:rsidP="00A31DFE">
            <w:pPr>
              <w:spacing w:line="276" w:lineRule="auto"/>
              <w:rPr>
                <w:rFonts w:ascii="Arial" w:hAnsi="Arial" w:cs="Arial"/>
                <w:sz w:val="24"/>
                <w:szCs w:val="24"/>
              </w:rPr>
            </w:pPr>
          </w:p>
          <w:p w14:paraId="050DD16D" w14:textId="77777777" w:rsidR="006455CA" w:rsidRDefault="006455CA" w:rsidP="00A31DFE">
            <w:pPr>
              <w:spacing w:line="276" w:lineRule="auto"/>
              <w:rPr>
                <w:rFonts w:ascii="Arial" w:hAnsi="Arial" w:cs="Arial"/>
                <w:sz w:val="24"/>
                <w:szCs w:val="24"/>
              </w:rPr>
            </w:pPr>
          </w:p>
          <w:p w14:paraId="5E9682E2" w14:textId="77777777" w:rsidR="006455CA" w:rsidRDefault="006455CA" w:rsidP="00A31DFE">
            <w:pPr>
              <w:spacing w:line="276" w:lineRule="auto"/>
              <w:rPr>
                <w:rFonts w:ascii="Arial" w:hAnsi="Arial" w:cs="Arial"/>
                <w:sz w:val="24"/>
                <w:szCs w:val="24"/>
              </w:rPr>
            </w:pPr>
          </w:p>
          <w:p w14:paraId="4C006AA2" w14:textId="77777777" w:rsidR="006455CA" w:rsidRDefault="006455CA" w:rsidP="00A31DFE">
            <w:pPr>
              <w:spacing w:line="276" w:lineRule="auto"/>
              <w:rPr>
                <w:rFonts w:ascii="Arial" w:hAnsi="Arial" w:cs="Arial"/>
                <w:sz w:val="24"/>
                <w:szCs w:val="24"/>
              </w:rPr>
            </w:pPr>
          </w:p>
          <w:p w14:paraId="0D26D8E3" w14:textId="77777777" w:rsidR="006455CA" w:rsidRDefault="006455CA" w:rsidP="00A31DFE">
            <w:pPr>
              <w:spacing w:line="276" w:lineRule="auto"/>
              <w:rPr>
                <w:rFonts w:ascii="Arial" w:hAnsi="Arial" w:cs="Arial"/>
                <w:sz w:val="24"/>
                <w:szCs w:val="24"/>
              </w:rPr>
            </w:pPr>
          </w:p>
          <w:p w14:paraId="14257866" w14:textId="77777777" w:rsidR="006455CA" w:rsidRDefault="006455CA" w:rsidP="00A31DFE">
            <w:pPr>
              <w:spacing w:line="276" w:lineRule="auto"/>
              <w:rPr>
                <w:rFonts w:ascii="Arial" w:hAnsi="Arial" w:cs="Arial"/>
                <w:sz w:val="24"/>
                <w:szCs w:val="24"/>
              </w:rPr>
            </w:pPr>
          </w:p>
          <w:p w14:paraId="1DB442B8" w14:textId="77777777" w:rsidR="006455CA" w:rsidRDefault="006455CA" w:rsidP="00A31DFE">
            <w:pPr>
              <w:spacing w:line="276" w:lineRule="auto"/>
              <w:rPr>
                <w:rFonts w:ascii="Arial" w:hAnsi="Arial" w:cs="Arial"/>
                <w:sz w:val="24"/>
                <w:szCs w:val="24"/>
              </w:rPr>
            </w:pPr>
          </w:p>
          <w:p w14:paraId="1C263003" w14:textId="77777777" w:rsidR="006455CA" w:rsidRDefault="006455CA" w:rsidP="00A31DFE">
            <w:pPr>
              <w:spacing w:line="276" w:lineRule="auto"/>
              <w:rPr>
                <w:rFonts w:ascii="Arial" w:hAnsi="Arial" w:cs="Arial"/>
                <w:sz w:val="24"/>
                <w:szCs w:val="24"/>
              </w:rPr>
            </w:pPr>
          </w:p>
          <w:p w14:paraId="7D5DD154" w14:textId="77777777" w:rsidR="006455CA" w:rsidRDefault="006455CA" w:rsidP="00A31DFE">
            <w:pPr>
              <w:spacing w:line="276" w:lineRule="auto"/>
              <w:rPr>
                <w:rFonts w:ascii="Arial" w:hAnsi="Arial" w:cs="Arial"/>
                <w:sz w:val="24"/>
                <w:szCs w:val="24"/>
              </w:rPr>
            </w:pPr>
          </w:p>
          <w:p w14:paraId="5F779731" w14:textId="77777777" w:rsidR="006455CA" w:rsidRDefault="006455CA" w:rsidP="00A31DFE">
            <w:pPr>
              <w:spacing w:line="276" w:lineRule="auto"/>
              <w:rPr>
                <w:rFonts w:ascii="Arial" w:hAnsi="Arial" w:cs="Arial"/>
                <w:sz w:val="24"/>
                <w:szCs w:val="24"/>
              </w:rPr>
            </w:pPr>
          </w:p>
          <w:p w14:paraId="5DE76A49" w14:textId="77777777" w:rsidR="006455CA" w:rsidRDefault="006455CA" w:rsidP="00A31DFE">
            <w:pPr>
              <w:spacing w:line="276" w:lineRule="auto"/>
              <w:rPr>
                <w:rFonts w:ascii="Arial" w:hAnsi="Arial" w:cs="Arial"/>
                <w:sz w:val="24"/>
                <w:szCs w:val="24"/>
              </w:rPr>
            </w:pPr>
          </w:p>
          <w:p w14:paraId="269AC0FB" w14:textId="77777777" w:rsidR="006455CA" w:rsidRDefault="006455CA" w:rsidP="00A31DFE">
            <w:pPr>
              <w:spacing w:line="276" w:lineRule="auto"/>
              <w:rPr>
                <w:rFonts w:ascii="Arial" w:hAnsi="Arial" w:cs="Arial"/>
                <w:sz w:val="24"/>
                <w:szCs w:val="24"/>
              </w:rPr>
            </w:pPr>
          </w:p>
          <w:p w14:paraId="471D2C12" w14:textId="77777777" w:rsidR="006455CA" w:rsidRDefault="006455CA" w:rsidP="00A31DFE">
            <w:pPr>
              <w:spacing w:line="276" w:lineRule="auto"/>
              <w:rPr>
                <w:rFonts w:ascii="Arial" w:hAnsi="Arial" w:cs="Arial"/>
                <w:sz w:val="24"/>
                <w:szCs w:val="24"/>
              </w:rPr>
            </w:pPr>
          </w:p>
          <w:p w14:paraId="718DE72D" w14:textId="77777777" w:rsidR="006455CA" w:rsidRDefault="006455CA" w:rsidP="00A31DFE">
            <w:pPr>
              <w:spacing w:line="276" w:lineRule="auto"/>
              <w:rPr>
                <w:rFonts w:ascii="Arial" w:hAnsi="Arial" w:cs="Arial"/>
                <w:sz w:val="24"/>
                <w:szCs w:val="24"/>
              </w:rPr>
            </w:pPr>
          </w:p>
          <w:p w14:paraId="21C856CE" w14:textId="77777777" w:rsidR="006455CA" w:rsidRDefault="006455CA" w:rsidP="00A31DFE">
            <w:pPr>
              <w:spacing w:line="276" w:lineRule="auto"/>
              <w:rPr>
                <w:rFonts w:ascii="Arial" w:hAnsi="Arial" w:cs="Arial"/>
                <w:sz w:val="24"/>
                <w:szCs w:val="24"/>
              </w:rPr>
            </w:pPr>
          </w:p>
          <w:p w14:paraId="0D33B2C4" w14:textId="77777777" w:rsidR="006455CA" w:rsidRDefault="006455CA" w:rsidP="00A31DFE">
            <w:pPr>
              <w:spacing w:line="276" w:lineRule="auto"/>
              <w:rPr>
                <w:rFonts w:ascii="Arial" w:hAnsi="Arial" w:cs="Arial"/>
                <w:sz w:val="24"/>
                <w:szCs w:val="24"/>
              </w:rPr>
            </w:pPr>
          </w:p>
          <w:p w14:paraId="10C8521B" w14:textId="77777777" w:rsidR="006455CA" w:rsidRDefault="006455CA" w:rsidP="00A31DFE">
            <w:pPr>
              <w:spacing w:line="276" w:lineRule="auto"/>
              <w:rPr>
                <w:rFonts w:ascii="Arial" w:hAnsi="Arial" w:cs="Arial"/>
                <w:sz w:val="24"/>
                <w:szCs w:val="24"/>
              </w:rPr>
            </w:pPr>
          </w:p>
          <w:p w14:paraId="2EC66B42" w14:textId="77777777" w:rsidR="006455CA" w:rsidRDefault="006455CA" w:rsidP="00A31DFE">
            <w:pPr>
              <w:spacing w:line="276" w:lineRule="auto"/>
              <w:rPr>
                <w:rFonts w:ascii="Arial" w:hAnsi="Arial" w:cs="Arial"/>
                <w:sz w:val="24"/>
                <w:szCs w:val="24"/>
              </w:rPr>
            </w:pPr>
          </w:p>
          <w:p w14:paraId="5D0F5D90" w14:textId="77777777" w:rsidR="006455CA" w:rsidRDefault="006455CA" w:rsidP="00A31DFE">
            <w:pPr>
              <w:spacing w:line="276" w:lineRule="auto"/>
              <w:rPr>
                <w:rFonts w:ascii="Arial" w:hAnsi="Arial" w:cs="Arial"/>
                <w:sz w:val="24"/>
                <w:szCs w:val="24"/>
              </w:rPr>
            </w:pPr>
          </w:p>
          <w:p w14:paraId="6205BDC8" w14:textId="77777777" w:rsidR="006455CA" w:rsidRDefault="006455CA" w:rsidP="00A31DFE">
            <w:pPr>
              <w:spacing w:line="276" w:lineRule="auto"/>
              <w:rPr>
                <w:rFonts w:ascii="Arial" w:hAnsi="Arial" w:cs="Arial"/>
                <w:sz w:val="24"/>
                <w:szCs w:val="24"/>
              </w:rPr>
            </w:pPr>
          </w:p>
          <w:p w14:paraId="0E09649A" w14:textId="77777777" w:rsidR="006455CA" w:rsidRDefault="006455CA" w:rsidP="00A31DFE">
            <w:pPr>
              <w:spacing w:line="276" w:lineRule="auto"/>
              <w:rPr>
                <w:rFonts w:ascii="Arial" w:hAnsi="Arial" w:cs="Arial"/>
                <w:sz w:val="24"/>
                <w:szCs w:val="24"/>
              </w:rPr>
            </w:pPr>
          </w:p>
          <w:p w14:paraId="565595DB" w14:textId="77777777" w:rsidR="006455CA" w:rsidRDefault="006455CA" w:rsidP="00A31DFE">
            <w:pPr>
              <w:spacing w:line="276" w:lineRule="auto"/>
              <w:rPr>
                <w:rFonts w:ascii="Arial" w:hAnsi="Arial" w:cs="Arial"/>
                <w:sz w:val="24"/>
                <w:szCs w:val="24"/>
              </w:rPr>
            </w:pPr>
          </w:p>
          <w:p w14:paraId="64E0BB61" w14:textId="77777777" w:rsidR="006455CA" w:rsidRDefault="006455CA" w:rsidP="00A31DFE">
            <w:pPr>
              <w:spacing w:line="276" w:lineRule="auto"/>
              <w:rPr>
                <w:rFonts w:ascii="Arial" w:hAnsi="Arial" w:cs="Arial"/>
                <w:sz w:val="24"/>
                <w:szCs w:val="24"/>
              </w:rPr>
            </w:pPr>
          </w:p>
          <w:p w14:paraId="2D21A24B" w14:textId="77777777" w:rsidR="006455CA" w:rsidRDefault="006455CA" w:rsidP="00A31DFE">
            <w:pPr>
              <w:spacing w:line="276" w:lineRule="auto"/>
              <w:rPr>
                <w:rFonts w:ascii="Arial" w:hAnsi="Arial" w:cs="Arial"/>
                <w:sz w:val="24"/>
                <w:szCs w:val="24"/>
              </w:rPr>
            </w:pPr>
          </w:p>
          <w:p w14:paraId="27E0AECE" w14:textId="77777777" w:rsidR="006455CA" w:rsidRDefault="006455CA" w:rsidP="00A31DFE">
            <w:pPr>
              <w:spacing w:line="276" w:lineRule="auto"/>
              <w:rPr>
                <w:rFonts w:ascii="Arial" w:hAnsi="Arial" w:cs="Arial"/>
                <w:sz w:val="24"/>
                <w:szCs w:val="24"/>
              </w:rPr>
            </w:pPr>
          </w:p>
          <w:p w14:paraId="75EFDA48" w14:textId="77777777" w:rsidR="006455CA" w:rsidRDefault="006455CA" w:rsidP="00A31DFE">
            <w:pPr>
              <w:spacing w:line="276" w:lineRule="auto"/>
              <w:rPr>
                <w:rFonts w:ascii="Arial" w:hAnsi="Arial" w:cs="Arial"/>
                <w:sz w:val="24"/>
                <w:szCs w:val="24"/>
              </w:rPr>
            </w:pPr>
          </w:p>
          <w:p w14:paraId="4A505196" w14:textId="77777777" w:rsidR="006455CA" w:rsidRDefault="006455CA" w:rsidP="00A31DFE">
            <w:pPr>
              <w:spacing w:line="276" w:lineRule="auto"/>
              <w:rPr>
                <w:rFonts w:ascii="Arial" w:hAnsi="Arial" w:cs="Arial"/>
                <w:sz w:val="24"/>
                <w:szCs w:val="24"/>
              </w:rPr>
            </w:pPr>
          </w:p>
          <w:p w14:paraId="4B96B0C8" w14:textId="77777777" w:rsidR="006455CA" w:rsidRDefault="006455CA" w:rsidP="00A31DFE">
            <w:pPr>
              <w:spacing w:line="276" w:lineRule="auto"/>
              <w:rPr>
                <w:rFonts w:ascii="Arial" w:hAnsi="Arial" w:cs="Arial"/>
                <w:sz w:val="24"/>
                <w:szCs w:val="24"/>
              </w:rPr>
            </w:pPr>
          </w:p>
          <w:p w14:paraId="3CAD443C" w14:textId="77777777" w:rsidR="006455CA" w:rsidRDefault="006455CA" w:rsidP="00A31DFE">
            <w:pPr>
              <w:spacing w:line="276" w:lineRule="auto"/>
              <w:rPr>
                <w:rFonts w:ascii="Arial" w:hAnsi="Arial" w:cs="Arial"/>
                <w:sz w:val="24"/>
                <w:szCs w:val="24"/>
              </w:rPr>
            </w:pPr>
          </w:p>
          <w:p w14:paraId="79205632" w14:textId="77777777" w:rsidR="006455CA" w:rsidRDefault="006455CA" w:rsidP="00A31DFE">
            <w:pPr>
              <w:spacing w:line="276" w:lineRule="auto"/>
              <w:rPr>
                <w:rFonts w:ascii="Arial" w:hAnsi="Arial" w:cs="Arial"/>
                <w:sz w:val="24"/>
                <w:szCs w:val="24"/>
              </w:rPr>
            </w:pPr>
          </w:p>
          <w:p w14:paraId="213067BE" w14:textId="77777777" w:rsidR="006455CA" w:rsidRDefault="006455CA" w:rsidP="00A31DFE">
            <w:pPr>
              <w:spacing w:line="276" w:lineRule="auto"/>
              <w:rPr>
                <w:rFonts w:ascii="Arial" w:hAnsi="Arial" w:cs="Arial"/>
                <w:sz w:val="24"/>
                <w:szCs w:val="24"/>
              </w:rPr>
            </w:pPr>
          </w:p>
          <w:p w14:paraId="3A133663" w14:textId="77777777" w:rsidR="006455CA" w:rsidRDefault="006455CA" w:rsidP="00A31DFE">
            <w:pPr>
              <w:spacing w:line="276" w:lineRule="auto"/>
              <w:rPr>
                <w:rFonts w:ascii="Arial" w:hAnsi="Arial" w:cs="Arial"/>
                <w:sz w:val="24"/>
                <w:szCs w:val="24"/>
              </w:rPr>
            </w:pPr>
          </w:p>
          <w:p w14:paraId="223BC89B" w14:textId="77777777" w:rsidR="006455CA" w:rsidRDefault="006455CA" w:rsidP="00A31DFE">
            <w:pPr>
              <w:spacing w:line="276" w:lineRule="auto"/>
              <w:rPr>
                <w:rFonts w:ascii="Arial" w:hAnsi="Arial" w:cs="Arial"/>
                <w:sz w:val="24"/>
                <w:szCs w:val="24"/>
              </w:rPr>
            </w:pPr>
          </w:p>
          <w:p w14:paraId="0959E20C" w14:textId="77777777" w:rsidR="006455CA" w:rsidRDefault="006455CA" w:rsidP="00A31DFE">
            <w:pPr>
              <w:spacing w:line="276" w:lineRule="auto"/>
              <w:rPr>
                <w:rFonts w:ascii="Arial" w:hAnsi="Arial" w:cs="Arial"/>
                <w:sz w:val="24"/>
                <w:szCs w:val="24"/>
              </w:rPr>
            </w:pPr>
          </w:p>
          <w:p w14:paraId="67A9190F" w14:textId="77777777" w:rsidR="006455CA" w:rsidRDefault="006455CA" w:rsidP="00A31DFE">
            <w:pPr>
              <w:spacing w:line="276" w:lineRule="auto"/>
              <w:rPr>
                <w:rFonts w:ascii="Arial" w:hAnsi="Arial" w:cs="Arial"/>
                <w:sz w:val="24"/>
                <w:szCs w:val="24"/>
              </w:rPr>
            </w:pPr>
          </w:p>
          <w:p w14:paraId="1288DBC5" w14:textId="77777777" w:rsidR="006455CA" w:rsidRDefault="006455CA" w:rsidP="00A31DFE">
            <w:pPr>
              <w:spacing w:line="276" w:lineRule="auto"/>
              <w:rPr>
                <w:rFonts w:ascii="Arial" w:hAnsi="Arial" w:cs="Arial"/>
                <w:sz w:val="24"/>
                <w:szCs w:val="24"/>
              </w:rPr>
            </w:pPr>
          </w:p>
          <w:p w14:paraId="3A853997" w14:textId="77777777" w:rsidR="006455CA" w:rsidRDefault="006455CA" w:rsidP="00A31DFE">
            <w:pPr>
              <w:spacing w:line="276" w:lineRule="auto"/>
              <w:rPr>
                <w:rFonts w:ascii="Arial" w:hAnsi="Arial" w:cs="Arial"/>
                <w:sz w:val="24"/>
                <w:szCs w:val="24"/>
              </w:rPr>
            </w:pPr>
          </w:p>
          <w:p w14:paraId="0F7C7559" w14:textId="77777777" w:rsidR="006455CA" w:rsidRDefault="006455CA" w:rsidP="00A31DFE">
            <w:pPr>
              <w:spacing w:line="276" w:lineRule="auto"/>
              <w:rPr>
                <w:rFonts w:ascii="Arial" w:hAnsi="Arial" w:cs="Arial"/>
                <w:sz w:val="24"/>
                <w:szCs w:val="24"/>
              </w:rPr>
            </w:pPr>
          </w:p>
          <w:p w14:paraId="28E483CB" w14:textId="77777777" w:rsidR="006455CA" w:rsidRDefault="006455CA" w:rsidP="00A31DFE">
            <w:pPr>
              <w:spacing w:line="276" w:lineRule="auto"/>
              <w:rPr>
                <w:rFonts w:ascii="Arial" w:hAnsi="Arial" w:cs="Arial"/>
                <w:sz w:val="24"/>
                <w:szCs w:val="24"/>
              </w:rPr>
            </w:pPr>
          </w:p>
          <w:p w14:paraId="703BBAB1" w14:textId="77777777" w:rsidR="006455CA" w:rsidRDefault="006455CA" w:rsidP="00A31DFE">
            <w:pPr>
              <w:spacing w:line="276" w:lineRule="auto"/>
              <w:rPr>
                <w:rFonts w:ascii="Arial" w:hAnsi="Arial" w:cs="Arial"/>
                <w:sz w:val="24"/>
                <w:szCs w:val="24"/>
              </w:rPr>
            </w:pPr>
          </w:p>
          <w:p w14:paraId="51B1148A" w14:textId="77777777" w:rsidR="006455CA" w:rsidRDefault="006455CA" w:rsidP="00A31DFE">
            <w:pPr>
              <w:spacing w:line="276" w:lineRule="auto"/>
              <w:rPr>
                <w:rFonts w:ascii="Arial" w:hAnsi="Arial" w:cs="Arial"/>
                <w:sz w:val="24"/>
                <w:szCs w:val="24"/>
              </w:rPr>
            </w:pPr>
          </w:p>
          <w:p w14:paraId="3F1F5FA2" w14:textId="77777777" w:rsidR="006455CA" w:rsidRDefault="006455CA" w:rsidP="00A31DFE">
            <w:pPr>
              <w:spacing w:line="276" w:lineRule="auto"/>
              <w:rPr>
                <w:rFonts w:ascii="Arial" w:hAnsi="Arial" w:cs="Arial"/>
                <w:sz w:val="24"/>
                <w:szCs w:val="24"/>
              </w:rPr>
            </w:pPr>
          </w:p>
          <w:p w14:paraId="151CE3FC" w14:textId="77777777" w:rsidR="006455CA" w:rsidRDefault="006455CA" w:rsidP="00A31DFE">
            <w:pPr>
              <w:spacing w:line="276" w:lineRule="auto"/>
              <w:rPr>
                <w:rFonts w:ascii="Arial" w:hAnsi="Arial" w:cs="Arial"/>
                <w:sz w:val="24"/>
                <w:szCs w:val="24"/>
              </w:rPr>
            </w:pPr>
          </w:p>
          <w:p w14:paraId="3D80574B" w14:textId="77777777" w:rsidR="006455CA" w:rsidRDefault="006455CA" w:rsidP="00A31DFE">
            <w:pPr>
              <w:spacing w:line="276" w:lineRule="auto"/>
              <w:rPr>
                <w:rFonts w:ascii="Arial" w:hAnsi="Arial" w:cs="Arial"/>
                <w:sz w:val="24"/>
                <w:szCs w:val="24"/>
              </w:rPr>
            </w:pPr>
          </w:p>
          <w:p w14:paraId="783FB2EA" w14:textId="77777777" w:rsidR="006455CA" w:rsidRDefault="006455CA" w:rsidP="00A31DFE">
            <w:pPr>
              <w:spacing w:line="276" w:lineRule="auto"/>
              <w:rPr>
                <w:rFonts w:ascii="Arial" w:hAnsi="Arial" w:cs="Arial"/>
                <w:sz w:val="24"/>
                <w:szCs w:val="24"/>
              </w:rPr>
            </w:pPr>
          </w:p>
          <w:p w14:paraId="58AC8455" w14:textId="77777777" w:rsidR="006455CA" w:rsidRDefault="006455CA" w:rsidP="00A31DFE">
            <w:pPr>
              <w:spacing w:line="276" w:lineRule="auto"/>
              <w:rPr>
                <w:rFonts w:ascii="Arial" w:hAnsi="Arial" w:cs="Arial"/>
                <w:sz w:val="24"/>
                <w:szCs w:val="24"/>
              </w:rPr>
            </w:pPr>
          </w:p>
          <w:p w14:paraId="3C9BF89B" w14:textId="77777777" w:rsidR="006455CA" w:rsidRDefault="006455CA" w:rsidP="00A31DFE">
            <w:pPr>
              <w:spacing w:line="276" w:lineRule="auto"/>
              <w:rPr>
                <w:rFonts w:ascii="Arial" w:hAnsi="Arial" w:cs="Arial"/>
                <w:sz w:val="24"/>
                <w:szCs w:val="24"/>
              </w:rPr>
            </w:pPr>
          </w:p>
          <w:p w14:paraId="15DEC90D" w14:textId="77777777" w:rsidR="006455CA" w:rsidRDefault="006455CA" w:rsidP="00A31DFE">
            <w:pPr>
              <w:spacing w:line="276" w:lineRule="auto"/>
              <w:rPr>
                <w:rFonts w:ascii="Arial" w:hAnsi="Arial" w:cs="Arial"/>
                <w:sz w:val="24"/>
                <w:szCs w:val="24"/>
              </w:rPr>
            </w:pPr>
          </w:p>
          <w:p w14:paraId="38FF9957" w14:textId="77777777" w:rsidR="006455CA" w:rsidRDefault="006455CA" w:rsidP="00A31DFE">
            <w:pPr>
              <w:spacing w:line="276" w:lineRule="auto"/>
              <w:rPr>
                <w:rFonts w:ascii="Arial" w:hAnsi="Arial" w:cs="Arial"/>
                <w:sz w:val="24"/>
                <w:szCs w:val="24"/>
              </w:rPr>
            </w:pPr>
          </w:p>
          <w:p w14:paraId="638E651B" w14:textId="77777777" w:rsidR="006455CA" w:rsidRDefault="006455CA" w:rsidP="00A31DFE">
            <w:pPr>
              <w:spacing w:line="276" w:lineRule="auto"/>
              <w:rPr>
                <w:rFonts w:ascii="Arial" w:hAnsi="Arial" w:cs="Arial"/>
                <w:sz w:val="24"/>
                <w:szCs w:val="24"/>
              </w:rPr>
            </w:pPr>
          </w:p>
          <w:p w14:paraId="1BEC8A37" w14:textId="77777777" w:rsidR="006455CA" w:rsidRDefault="006455CA" w:rsidP="00A31DFE">
            <w:pPr>
              <w:spacing w:line="276" w:lineRule="auto"/>
              <w:rPr>
                <w:rFonts w:ascii="Arial" w:hAnsi="Arial" w:cs="Arial"/>
                <w:sz w:val="24"/>
                <w:szCs w:val="24"/>
              </w:rPr>
            </w:pPr>
          </w:p>
          <w:p w14:paraId="15AC580E" w14:textId="77777777" w:rsidR="006455CA" w:rsidRDefault="006455CA" w:rsidP="00A31DFE">
            <w:pPr>
              <w:spacing w:line="276" w:lineRule="auto"/>
              <w:rPr>
                <w:rFonts w:ascii="Arial" w:hAnsi="Arial" w:cs="Arial"/>
                <w:sz w:val="24"/>
                <w:szCs w:val="24"/>
              </w:rPr>
            </w:pPr>
          </w:p>
          <w:p w14:paraId="0A16A55E" w14:textId="77777777" w:rsidR="006455CA" w:rsidRDefault="006455CA" w:rsidP="00A31DFE">
            <w:pPr>
              <w:spacing w:line="276" w:lineRule="auto"/>
              <w:rPr>
                <w:rFonts w:ascii="Arial" w:hAnsi="Arial" w:cs="Arial"/>
                <w:sz w:val="24"/>
                <w:szCs w:val="24"/>
              </w:rPr>
            </w:pPr>
          </w:p>
          <w:p w14:paraId="2ED80092" w14:textId="77777777" w:rsidR="006455CA" w:rsidRDefault="006455CA" w:rsidP="00A31DFE">
            <w:pPr>
              <w:spacing w:line="276" w:lineRule="auto"/>
              <w:rPr>
                <w:rFonts w:ascii="Arial" w:hAnsi="Arial" w:cs="Arial"/>
                <w:sz w:val="24"/>
                <w:szCs w:val="24"/>
              </w:rPr>
            </w:pPr>
          </w:p>
          <w:p w14:paraId="5C56AE8D" w14:textId="77777777" w:rsidR="006455CA" w:rsidRDefault="006455CA" w:rsidP="00A31DFE">
            <w:pPr>
              <w:spacing w:line="276" w:lineRule="auto"/>
              <w:rPr>
                <w:rFonts w:ascii="Arial" w:hAnsi="Arial" w:cs="Arial"/>
                <w:sz w:val="24"/>
                <w:szCs w:val="24"/>
              </w:rPr>
            </w:pPr>
          </w:p>
          <w:p w14:paraId="51874BFC" w14:textId="77777777" w:rsidR="006455CA" w:rsidRDefault="006455CA" w:rsidP="00A31DFE">
            <w:pPr>
              <w:spacing w:line="276" w:lineRule="auto"/>
              <w:rPr>
                <w:rFonts w:ascii="Arial" w:hAnsi="Arial" w:cs="Arial"/>
                <w:sz w:val="24"/>
                <w:szCs w:val="24"/>
              </w:rPr>
            </w:pPr>
          </w:p>
          <w:p w14:paraId="5BA78527" w14:textId="77777777" w:rsidR="006455CA" w:rsidRDefault="006455CA" w:rsidP="00A31DFE">
            <w:pPr>
              <w:spacing w:line="276" w:lineRule="auto"/>
              <w:rPr>
                <w:rFonts w:ascii="Arial" w:hAnsi="Arial" w:cs="Arial"/>
                <w:sz w:val="24"/>
                <w:szCs w:val="24"/>
              </w:rPr>
            </w:pPr>
          </w:p>
          <w:p w14:paraId="15BCF83F" w14:textId="77777777" w:rsidR="006455CA" w:rsidRDefault="006455CA" w:rsidP="00A31DFE">
            <w:pPr>
              <w:spacing w:line="276" w:lineRule="auto"/>
              <w:rPr>
                <w:rFonts w:ascii="Arial" w:hAnsi="Arial" w:cs="Arial"/>
                <w:sz w:val="24"/>
                <w:szCs w:val="24"/>
              </w:rPr>
            </w:pPr>
          </w:p>
          <w:p w14:paraId="59F9F62D" w14:textId="77777777" w:rsidR="006455CA" w:rsidRDefault="006455CA" w:rsidP="00A31DFE">
            <w:pPr>
              <w:spacing w:line="276" w:lineRule="auto"/>
              <w:rPr>
                <w:rFonts w:ascii="Arial" w:hAnsi="Arial" w:cs="Arial"/>
                <w:sz w:val="24"/>
                <w:szCs w:val="24"/>
              </w:rPr>
            </w:pPr>
          </w:p>
          <w:p w14:paraId="176275EB" w14:textId="77777777" w:rsidR="006455CA" w:rsidRDefault="006455CA" w:rsidP="00A31DFE">
            <w:pPr>
              <w:spacing w:line="276" w:lineRule="auto"/>
              <w:rPr>
                <w:rFonts w:ascii="Arial" w:hAnsi="Arial" w:cs="Arial"/>
                <w:sz w:val="24"/>
                <w:szCs w:val="24"/>
              </w:rPr>
            </w:pPr>
          </w:p>
          <w:p w14:paraId="70A12E42" w14:textId="77777777" w:rsidR="006455CA" w:rsidRDefault="006455CA" w:rsidP="00A31DFE">
            <w:pPr>
              <w:spacing w:line="276" w:lineRule="auto"/>
              <w:rPr>
                <w:rFonts w:ascii="Arial" w:hAnsi="Arial" w:cs="Arial"/>
                <w:sz w:val="24"/>
                <w:szCs w:val="24"/>
              </w:rPr>
            </w:pPr>
          </w:p>
          <w:p w14:paraId="17976A45" w14:textId="77777777" w:rsidR="006455CA" w:rsidRDefault="006455CA" w:rsidP="00A31DFE">
            <w:pPr>
              <w:spacing w:line="276" w:lineRule="auto"/>
              <w:rPr>
                <w:rFonts w:ascii="Arial" w:hAnsi="Arial" w:cs="Arial"/>
                <w:sz w:val="24"/>
                <w:szCs w:val="24"/>
              </w:rPr>
            </w:pPr>
          </w:p>
          <w:p w14:paraId="4703156C" w14:textId="77777777" w:rsidR="006455CA" w:rsidRDefault="006455CA" w:rsidP="00A31DFE">
            <w:pPr>
              <w:spacing w:line="276" w:lineRule="auto"/>
              <w:rPr>
                <w:rFonts w:ascii="Arial" w:hAnsi="Arial" w:cs="Arial"/>
                <w:sz w:val="24"/>
                <w:szCs w:val="24"/>
              </w:rPr>
            </w:pPr>
          </w:p>
          <w:p w14:paraId="75D5F878" w14:textId="77777777" w:rsidR="006455CA" w:rsidRDefault="006455CA" w:rsidP="00A31DFE">
            <w:pPr>
              <w:spacing w:line="276" w:lineRule="auto"/>
              <w:rPr>
                <w:rFonts w:ascii="Arial" w:hAnsi="Arial" w:cs="Arial"/>
                <w:sz w:val="24"/>
                <w:szCs w:val="24"/>
              </w:rPr>
            </w:pPr>
          </w:p>
          <w:p w14:paraId="13089365" w14:textId="77777777" w:rsidR="006455CA" w:rsidRDefault="006455CA" w:rsidP="00A31DFE">
            <w:pPr>
              <w:spacing w:line="276" w:lineRule="auto"/>
              <w:rPr>
                <w:rFonts w:ascii="Arial" w:hAnsi="Arial" w:cs="Arial"/>
                <w:sz w:val="24"/>
                <w:szCs w:val="24"/>
              </w:rPr>
            </w:pPr>
          </w:p>
          <w:p w14:paraId="0AB4BB19" w14:textId="77777777" w:rsidR="006455CA" w:rsidRDefault="006455CA" w:rsidP="00A31DFE">
            <w:pPr>
              <w:spacing w:line="276" w:lineRule="auto"/>
              <w:rPr>
                <w:rFonts w:ascii="Arial" w:hAnsi="Arial" w:cs="Arial"/>
                <w:sz w:val="24"/>
                <w:szCs w:val="24"/>
              </w:rPr>
            </w:pPr>
          </w:p>
          <w:p w14:paraId="3A45B069" w14:textId="77777777" w:rsidR="006455CA" w:rsidRDefault="006455CA" w:rsidP="00A31DFE">
            <w:pPr>
              <w:spacing w:line="276" w:lineRule="auto"/>
              <w:rPr>
                <w:rFonts w:ascii="Arial" w:hAnsi="Arial" w:cs="Arial"/>
                <w:sz w:val="24"/>
                <w:szCs w:val="24"/>
              </w:rPr>
            </w:pPr>
          </w:p>
          <w:p w14:paraId="3309EC5F" w14:textId="77777777" w:rsidR="006455CA" w:rsidRDefault="006455CA" w:rsidP="00A31DFE">
            <w:pPr>
              <w:spacing w:line="276" w:lineRule="auto"/>
              <w:rPr>
                <w:rFonts w:ascii="Arial" w:hAnsi="Arial" w:cs="Arial"/>
                <w:sz w:val="24"/>
                <w:szCs w:val="24"/>
              </w:rPr>
            </w:pPr>
          </w:p>
          <w:p w14:paraId="71614DB4" w14:textId="77777777" w:rsidR="006455CA" w:rsidRDefault="006455CA" w:rsidP="00A31DFE">
            <w:pPr>
              <w:spacing w:line="276" w:lineRule="auto"/>
              <w:rPr>
                <w:rFonts w:ascii="Arial" w:hAnsi="Arial" w:cs="Arial"/>
                <w:sz w:val="24"/>
                <w:szCs w:val="24"/>
              </w:rPr>
            </w:pPr>
          </w:p>
          <w:p w14:paraId="3436F5E7" w14:textId="77777777" w:rsidR="006455CA" w:rsidRDefault="006455CA" w:rsidP="00A31DFE">
            <w:pPr>
              <w:spacing w:line="276" w:lineRule="auto"/>
              <w:rPr>
                <w:rFonts w:ascii="Arial" w:hAnsi="Arial" w:cs="Arial"/>
                <w:sz w:val="24"/>
                <w:szCs w:val="24"/>
              </w:rPr>
            </w:pPr>
          </w:p>
          <w:p w14:paraId="62D4AAC3" w14:textId="77777777" w:rsidR="006455CA" w:rsidRDefault="006455CA" w:rsidP="00A31DFE">
            <w:pPr>
              <w:spacing w:line="276" w:lineRule="auto"/>
              <w:rPr>
                <w:rFonts w:ascii="Arial" w:hAnsi="Arial" w:cs="Arial"/>
                <w:sz w:val="24"/>
                <w:szCs w:val="24"/>
              </w:rPr>
            </w:pPr>
          </w:p>
          <w:p w14:paraId="2951C07A" w14:textId="77777777" w:rsidR="006455CA" w:rsidRDefault="006455CA" w:rsidP="00A31DFE">
            <w:pPr>
              <w:spacing w:line="276" w:lineRule="auto"/>
              <w:rPr>
                <w:rFonts w:ascii="Arial" w:hAnsi="Arial" w:cs="Arial"/>
                <w:sz w:val="24"/>
                <w:szCs w:val="24"/>
              </w:rPr>
            </w:pPr>
          </w:p>
          <w:p w14:paraId="2066B02E" w14:textId="77777777" w:rsidR="006455CA" w:rsidRDefault="006455CA" w:rsidP="00A31DFE">
            <w:pPr>
              <w:spacing w:line="276" w:lineRule="auto"/>
              <w:rPr>
                <w:rFonts w:ascii="Arial" w:hAnsi="Arial" w:cs="Arial"/>
                <w:sz w:val="24"/>
                <w:szCs w:val="24"/>
              </w:rPr>
            </w:pPr>
          </w:p>
          <w:p w14:paraId="6E269F02" w14:textId="77777777" w:rsidR="006455CA" w:rsidRDefault="006455CA" w:rsidP="00A31DFE">
            <w:pPr>
              <w:spacing w:line="276" w:lineRule="auto"/>
              <w:rPr>
                <w:rFonts w:ascii="Arial" w:hAnsi="Arial" w:cs="Arial"/>
                <w:sz w:val="24"/>
                <w:szCs w:val="24"/>
              </w:rPr>
            </w:pPr>
          </w:p>
          <w:p w14:paraId="055139D6" w14:textId="77777777" w:rsidR="006455CA" w:rsidRDefault="006455CA" w:rsidP="00A31DFE">
            <w:pPr>
              <w:spacing w:line="276" w:lineRule="auto"/>
              <w:rPr>
                <w:rFonts w:ascii="Arial" w:hAnsi="Arial" w:cs="Arial"/>
                <w:sz w:val="24"/>
                <w:szCs w:val="24"/>
              </w:rPr>
            </w:pPr>
          </w:p>
          <w:p w14:paraId="48AE3C52" w14:textId="77777777" w:rsidR="006455CA" w:rsidRDefault="006455CA" w:rsidP="00A31DFE">
            <w:pPr>
              <w:spacing w:line="276" w:lineRule="auto"/>
              <w:rPr>
                <w:rFonts w:ascii="Arial" w:hAnsi="Arial" w:cs="Arial"/>
                <w:sz w:val="24"/>
                <w:szCs w:val="24"/>
              </w:rPr>
            </w:pPr>
          </w:p>
          <w:p w14:paraId="24BA2EDD" w14:textId="77777777" w:rsidR="006455CA" w:rsidRDefault="006455CA" w:rsidP="00A31DFE">
            <w:pPr>
              <w:spacing w:line="276" w:lineRule="auto"/>
              <w:rPr>
                <w:rFonts w:ascii="Arial" w:hAnsi="Arial" w:cs="Arial"/>
                <w:sz w:val="24"/>
                <w:szCs w:val="24"/>
              </w:rPr>
            </w:pPr>
          </w:p>
          <w:p w14:paraId="643B3289" w14:textId="77777777" w:rsidR="006455CA" w:rsidRDefault="006455CA" w:rsidP="00A31DFE">
            <w:pPr>
              <w:spacing w:line="276" w:lineRule="auto"/>
              <w:rPr>
                <w:rFonts w:ascii="Arial" w:hAnsi="Arial" w:cs="Arial"/>
                <w:sz w:val="24"/>
                <w:szCs w:val="24"/>
              </w:rPr>
            </w:pPr>
          </w:p>
          <w:p w14:paraId="22086F13" w14:textId="77777777" w:rsidR="006455CA" w:rsidRDefault="006455CA" w:rsidP="00A31DFE">
            <w:pPr>
              <w:spacing w:line="276" w:lineRule="auto"/>
              <w:rPr>
                <w:rFonts w:ascii="Arial" w:hAnsi="Arial" w:cs="Arial"/>
                <w:sz w:val="24"/>
                <w:szCs w:val="24"/>
              </w:rPr>
            </w:pPr>
          </w:p>
          <w:p w14:paraId="051ADB62" w14:textId="77777777" w:rsidR="006455CA" w:rsidRDefault="006455CA" w:rsidP="00A31DFE">
            <w:pPr>
              <w:spacing w:line="276" w:lineRule="auto"/>
              <w:rPr>
                <w:rFonts w:ascii="Arial" w:hAnsi="Arial" w:cs="Arial"/>
                <w:sz w:val="24"/>
                <w:szCs w:val="24"/>
              </w:rPr>
            </w:pPr>
          </w:p>
          <w:p w14:paraId="413D06A2" w14:textId="77777777" w:rsidR="006455CA" w:rsidRDefault="006455CA" w:rsidP="00A31DFE">
            <w:pPr>
              <w:spacing w:line="276" w:lineRule="auto"/>
              <w:rPr>
                <w:rFonts w:ascii="Arial" w:hAnsi="Arial" w:cs="Arial"/>
                <w:sz w:val="24"/>
                <w:szCs w:val="24"/>
              </w:rPr>
            </w:pPr>
          </w:p>
          <w:p w14:paraId="3B73A5B2" w14:textId="77777777" w:rsidR="006455CA" w:rsidRDefault="006455CA" w:rsidP="00A31DFE">
            <w:pPr>
              <w:spacing w:line="276" w:lineRule="auto"/>
              <w:rPr>
                <w:rFonts w:ascii="Arial" w:hAnsi="Arial" w:cs="Arial"/>
                <w:sz w:val="24"/>
                <w:szCs w:val="24"/>
              </w:rPr>
            </w:pPr>
          </w:p>
          <w:p w14:paraId="00A41A0A" w14:textId="77777777" w:rsidR="006455CA" w:rsidRDefault="006455CA" w:rsidP="00A31DFE">
            <w:pPr>
              <w:spacing w:line="276" w:lineRule="auto"/>
              <w:rPr>
                <w:rFonts w:ascii="Arial" w:hAnsi="Arial" w:cs="Arial"/>
                <w:sz w:val="24"/>
                <w:szCs w:val="24"/>
              </w:rPr>
            </w:pPr>
          </w:p>
          <w:p w14:paraId="177184E2" w14:textId="77777777" w:rsidR="006455CA" w:rsidRDefault="006455CA" w:rsidP="00A31DFE">
            <w:pPr>
              <w:spacing w:line="276" w:lineRule="auto"/>
              <w:rPr>
                <w:rFonts w:ascii="Arial" w:hAnsi="Arial" w:cs="Arial"/>
                <w:sz w:val="24"/>
                <w:szCs w:val="24"/>
              </w:rPr>
            </w:pPr>
          </w:p>
          <w:p w14:paraId="1AA7B828" w14:textId="77777777" w:rsidR="006455CA" w:rsidRDefault="006455CA" w:rsidP="00A31DFE">
            <w:pPr>
              <w:spacing w:line="276" w:lineRule="auto"/>
              <w:rPr>
                <w:rFonts w:ascii="Arial" w:hAnsi="Arial" w:cs="Arial"/>
                <w:sz w:val="24"/>
                <w:szCs w:val="24"/>
              </w:rPr>
            </w:pPr>
          </w:p>
          <w:p w14:paraId="3FF37E97" w14:textId="77777777" w:rsidR="006455CA" w:rsidRDefault="006455CA" w:rsidP="00A31DFE">
            <w:pPr>
              <w:spacing w:line="276" w:lineRule="auto"/>
              <w:rPr>
                <w:rFonts w:ascii="Arial" w:hAnsi="Arial" w:cs="Arial"/>
                <w:sz w:val="24"/>
                <w:szCs w:val="24"/>
              </w:rPr>
            </w:pPr>
          </w:p>
          <w:p w14:paraId="3463E07B" w14:textId="77777777" w:rsidR="006455CA" w:rsidRDefault="006455CA" w:rsidP="00A31DFE">
            <w:pPr>
              <w:spacing w:line="276" w:lineRule="auto"/>
              <w:rPr>
                <w:rFonts w:ascii="Arial" w:hAnsi="Arial" w:cs="Arial"/>
                <w:sz w:val="24"/>
                <w:szCs w:val="24"/>
              </w:rPr>
            </w:pPr>
          </w:p>
          <w:p w14:paraId="153E994A" w14:textId="77777777" w:rsidR="006455CA" w:rsidRDefault="006455CA" w:rsidP="00A31DFE">
            <w:pPr>
              <w:spacing w:line="276" w:lineRule="auto"/>
              <w:rPr>
                <w:rFonts w:ascii="Arial" w:hAnsi="Arial" w:cs="Arial"/>
                <w:sz w:val="24"/>
                <w:szCs w:val="24"/>
              </w:rPr>
            </w:pPr>
          </w:p>
          <w:p w14:paraId="0A9BF2A5" w14:textId="77777777" w:rsidR="006455CA" w:rsidRDefault="006455CA" w:rsidP="00A31DFE">
            <w:pPr>
              <w:spacing w:line="276" w:lineRule="auto"/>
              <w:rPr>
                <w:rFonts w:ascii="Arial" w:hAnsi="Arial" w:cs="Arial"/>
                <w:sz w:val="24"/>
                <w:szCs w:val="24"/>
              </w:rPr>
            </w:pPr>
          </w:p>
          <w:p w14:paraId="09633C88" w14:textId="77777777" w:rsidR="006455CA" w:rsidRDefault="006455CA" w:rsidP="00A31DFE">
            <w:pPr>
              <w:spacing w:line="276" w:lineRule="auto"/>
              <w:rPr>
                <w:rFonts w:ascii="Arial" w:hAnsi="Arial" w:cs="Arial"/>
                <w:sz w:val="24"/>
                <w:szCs w:val="24"/>
              </w:rPr>
            </w:pPr>
          </w:p>
          <w:p w14:paraId="442A9DBE" w14:textId="77777777" w:rsidR="006455CA" w:rsidRDefault="006455CA" w:rsidP="00A31DFE">
            <w:pPr>
              <w:spacing w:line="276" w:lineRule="auto"/>
              <w:rPr>
                <w:rFonts w:ascii="Arial" w:hAnsi="Arial" w:cs="Arial"/>
                <w:sz w:val="24"/>
                <w:szCs w:val="24"/>
              </w:rPr>
            </w:pPr>
          </w:p>
          <w:p w14:paraId="375F5A1E" w14:textId="77777777" w:rsidR="006455CA" w:rsidRDefault="006455CA" w:rsidP="00A31DFE">
            <w:pPr>
              <w:spacing w:line="276" w:lineRule="auto"/>
              <w:rPr>
                <w:rFonts w:ascii="Arial" w:hAnsi="Arial" w:cs="Arial"/>
                <w:sz w:val="24"/>
                <w:szCs w:val="24"/>
              </w:rPr>
            </w:pPr>
          </w:p>
          <w:p w14:paraId="063AE457" w14:textId="77777777" w:rsidR="006455CA" w:rsidRDefault="006455CA" w:rsidP="00A31DFE">
            <w:pPr>
              <w:spacing w:line="276" w:lineRule="auto"/>
              <w:rPr>
                <w:rFonts w:ascii="Arial" w:hAnsi="Arial" w:cs="Arial"/>
                <w:sz w:val="24"/>
                <w:szCs w:val="24"/>
              </w:rPr>
            </w:pPr>
          </w:p>
          <w:p w14:paraId="3F846A40" w14:textId="77777777" w:rsidR="006455CA" w:rsidRDefault="006455CA" w:rsidP="00A31DFE">
            <w:pPr>
              <w:spacing w:line="276" w:lineRule="auto"/>
              <w:rPr>
                <w:rFonts w:ascii="Arial" w:hAnsi="Arial" w:cs="Arial"/>
                <w:sz w:val="24"/>
                <w:szCs w:val="24"/>
              </w:rPr>
            </w:pPr>
          </w:p>
          <w:p w14:paraId="7DCF0FAE" w14:textId="77777777" w:rsidR="006455CA" w:rsidRDefault="006455CA" w:rsidP="00A31DFE">
            <w:pPr>
              <w:spacing w:line="276" w:lineRule="auto"/>
              <w:rPr>
                <w:rFonts w:ascii="Arial" w:hAnsi="Arial" w:cs="Arial"/>
                <w:sz w:val="24"/>
                <w:szCs w:val="24"/>
              </w:rPr>
            </w:pPr>
          </w:p>
          <w:p w14:paraId="1AF1ABD4" w14:textId="77777777" w:rsidR="006455CA" w:rsidRDefault="006455CA" w:rsidP="00A31DFE">
            <w:pPr>
              <w:spacing w:line="276" w:lineRule="auto"/>
              <w:rPr>
                <w:rFonts w:ascii="Arial" w:hAnsi="Arial" w:cs="Arial"/>
                <w:sz w:val="24"/>
                <w:szCs w:val="24"/>
              </w:rPr>
            </w:pPr>
          </w:p>
          <w:p w14:paraId="3CC4E68F" w14:textId="77777777" w:rsidR="006455CA" w:rsidRDefault="006455CA" w:rsidP="00A31DFE">
            <w:pPr>
              <w:spacing w:line="276" w:lineRule="auto"/>
              <w:rPr>
                <w:rFonts w:ascii="Arial" w:hAnsi="Arial" w:cs="Arial"/>
                <w:sz w:val="24"/>
                <w:szCs w:val="24"/>
              </w:rPr>
            </w:pPr>
          </w:p>
          <w:p w14:paraId="3850BD6E" w14:textId="77777777" w:rsidR="006455CA" w:rsidRDefault="006455CA" w:rsidP="00A31DFE">
            <w:pPr>
              <w:spacing w:line="276" w:lineRule="auto"/>
              <w:rPr>
                <w:rFonts w:ascii="Arial" w:hAnsi="Arial" w:cs="Arial"/>
                <w:sz w:val="24"/>
                <w:szCs w:val="24"/>
              </w:rPr>
            </w:pPr>
          </w:p>
          <w:p w14:paraId="258FADF3" w14:textId="77777777" w:rsidR="006455CA" w:rsidRDefault="006455CA" w:rsidP="00A31DFE">
            <w:pPr>
              <w:spacing w:line="276" w:lineRule="auto"/>
              <w:rPr>
                <w:rFonts w:ascii="Arial" w:hAnsi="Arial" w:cs="Arial"/>
                <w:sz w:val="24"/>
                <w:szCs w:val="24"/>
              </w:rPr>
            </w:pPr>
          </w:p>
          <w:p w14:paraId="6AC5B10C" w14:textId="77777777" w:rsidR="006455CA" w:rsidRDefault="006455CA" w:rsidP="00A31DFE">
            <w:pPr>
              <w:spacing w:line="276" w:lineRule="auto"/>
              <w:rPr>
                <w:rFonts w:ascii="Arial" w:hAnsi="Arial" w:cs="Arial"/>
                <w:sz w:val="24"/>
                <w:szCs w:val="24"/>
              </w:rPr>
            </w:pPr>
          </w:p>
          <w:p w14:paraId="7A19D632" w14:textId="77777777" w:rsidR="006455CA" w:rsidRDefault="006455CA" w:rsidP="00A31DFE">
            <w:pPr>
              <w:spacing w:line="276" w:lineRule="auto"/>
              <w:rPr>
                <w:rFonts w:ascii="Arial" w:hAnsi="Arial" w:cs="Arial"/>
                <w:sz w:val="24"/>
                <w:szCs w:val="24"/>
              </w:rPr>
            </w:pPr>
          </w:p>
          <w:p w14:paraId="179BD311" w14:textId="77777777" w:rsidR="006455CA" w:rsidRDefault="006455CA" w:rsidP="00A31DFE">
            <w:pPr>
              <w:spacing w:line="276" w:lineRule="auto"/>
              <w:rPr>
                <w:rFonts w:ascii="Arial" w:hAnsi="Arial" w:cs="Arial"/>
                <w:sz w:val="24"/>
                <w:szCs w:val="24"/>
              </w:rPr>
            </w:pPr>
          </w:p>
          <w:p w14:paraId="379BDEA3" w14:textId="77777777" w:rsidR="006455CA" w:rsidRDefault="006455CA" w:rsidP="00A31DFE">
            <w:pPr>
              <w:spacing w:line="276" w:lineRule="auto"/>
              <w:rPr>
                <w:rFonts w:ascii="Arial" w:hAnsi="Arial" w:cs="Arial"/>
                <w:sz w:val="24"/>
                <w:szCs w:val="24"/>
              </w:rPr>
            </w:pPr>
          </w:p>
          <w:p w14:paraId="5E79631C" w14:textId="77777777" w:rsidR="006455CA" w:rsidRDefault="006455CA" w:rsidP="00A31DFE">
            <w:pPr>
              <w:spacing w:line="276" w:lineRule="auto"/>
              <w:rPr>
                <w:rFonts w:ascii="Arial" w:hAnsi="Arial" w:cs="Arial"/>
                <w:sz w:val="24"/>
                <w:szCs w:val="24"/>
              </w:rPr>
            </w:pPr>
          </w:p>
          <w:p w14:paraId="23073DC3" w14:textId="77777777" w:rsidR="006455CA" w:rsidRDefault="006455CA" w:rsidP="00A31DFE">
            <w:pPr>
              <w:spacing w:line="276" w:lineRule="auto"/>
              <w:rPr>
                <w:rFonts w:ascii="Arial" w:hAnsi="Arial" w:cs="Arial"/>
                <w:sz w:val="24"/>
                <w:szCs w:val="24"/>
              </w:rPr>
            </w:pPr>
          </w:p>
          <w:p w14:paraId="0E7B1172" w14:textId="77777777" w:rsidR="006455CA" w:rsidRDefault="006455CA" w:rsidP="00A31DFE">
            <w:pPr>
              <w:spacing w:line="276" w:lineRule="auto"/>
              <w:rPr>
                <w:rFonts w:ascii="Arial" w:hAnsi="Arial" w:cs="Arial"/>
                <w:sz w:val="24"/>
                <w:szCs w:val="24"/>
              </w:rPr>
            </w:pPr>
          </w:p>
          <w:p w14:paraId="4A90357B" w14:textId="77777777" w:rsidR="006455CA" w:rsidRDefault="006455CA" w:rsidP="00A31DFE">
            <w:pPr>
              <w:spacing w:line="276" w:lineRule="auto"/>
              <w:rPr>
                <w:rFonts w:ascii="Arial" w:hAnsi="Arial" w:cs="Arial"/>
                <w:sz w:val="24"/>
                <w:szCs w:val="24"/>
              </w:rPr>
            </w:pPr>
          </w:p>
          <w:p w14:paraId="296B95A0" w14:textId="77777777" w:rsidR="006455CA" w:rsidRDefault="006455CA" w:rsidP="00A31DFE">
            <w:pPr>
              <w:spacing w:line="276" w:lineRule="auto"/>
              <w:rPr>
                <w:rFonts w:ascii="Arial" w:hAnsi="Arial" w:cs="Arial"/>
                <w:sz w:val="24"/>
                <w:szCs w:val="24"/>
              </w:rPr>
            </w:pPr>
          </w:p>
          <w:p w14:paraId="0C073D49" w14:textId="77777777" w:rsidR="006455CA" w:rsidRDefault="006455CA" w:rsidP="00A31DFE">
            <w:pPr>
              <w:spacing w:line="276" w:lineRule="auto"/>
              <w:rPr>
                <w:rFonts w:ascii="Arial" w:hAnsi="Arial" w:cs="Arial"/>
                <w:sz w:val="24"/>
                <w:szCs w:val="24"/>
              </w:rPr>
            </w:pPr>
          </w:p>
          <w:p w14:paraId="42E99657" w14:textId="77777777" w:rsidR="006455CA" w:rsidRDefault="006455CA" w:rsidP="00A31DFE">
            <w:pPr>
              <w:spacing w:line="276" w:lineRule="auto"/>
              <w:rPr>
                <w:rFonts w:ascii="Arial" w:hAnsi="Arial" w:cs="Arial"/>
                <w:sz w:val="24"/>
                <w:szCs w:val="24"/>
              </w:rPr>
            </w:pPr>
          </w:p>
          <w:p w14:paraId="34954A7B" w14:textId="77777777" w:rsidR="006455CA" w:rsidRDefault="006455CA" w:rsidP="00A31DFE">
            <w:pPr>
              <w:spacing w:line="276" w:lineRule="auto"/>
              <w:rPr>
                <w:rFonts w:ascii="Arial" w:hAnsi="Arial" w:cs="Arial"/>
                <w:sz w:val="24"/>
                <w:szCs w:val="24"/>
              </w:rPr>
            </w:pPr>
          </w:p>
          <w:p w14:paraId="4F693AF9" w14:textId="77777777" w:rsidR="006455CA" w:rsidRDefault="006455CA" w:rsidP="00A31DFE">
            <w:pPr>
              <w:spacing w:line="276" w:lineRule="auto"/>
              <w:rPr>
                <w:rFonts w:ascii="Arial" w:hAnsi="Arial" w:cs="Arial"/>
                <w:sz w:val="24"/>
                <w:szCs w:val="24"/>
              </w:rPr>
            </w:pPr>
          </w:p>
          <w:p w14:paraId="409EA305" w14:textId="77777777" w:rsidR="006455CA" w:rsidRDefault="006455CA" w:rsidP="00A31DFE">
            <w:pPr>
              <w:spacing w:line="276" w:lineRule="auto"/>
              <w:rPr>
                <w:rFonts w:ascii="Arial" w:hAnsi="Arial" w:cs="Arial"/>
                <w:sz w:val="24"/>
                <w:szCs w:val="24"/>
              </w:rPr>
            </w:pPr>
          </w:p>
          <w:p w14:paraId="6AD71888" w14:textId="77777777" w:rsidR="006455CA" w:rsidRDefault="006455CA" w:rsidP="00A31DFE">
            <w:pPr>
              <w:spacing w:line="276" w:lineRule="auto"/>
              <w:rPr>
                <w:rFonts w:ascii="Arial" w:hAnsi="Arial" w:cs="Arial"/>
                <w:sz w:val="24"/>
                <w:szCs w:val="24"/>
              </w:rPr>
            </w:pPr>
          </w:p>
          <w:p w14:paraId="7D64BF8B" w14:textId="77777777" w:rsidR="006455CA" w:rsidRDefault="006455CA" w:rsidP="00A31DFE">
            <w:pPr>
              <w:spacing w:line="276" w:lineRule="auto"/>
              <w:rPr>
                <w:rFonts w:ascii="Arial" w:hAnsi="Arial" w:cs="Arial"/>
                <w:sz w:val="24"/>
                <w:szCs w:val="24"/>
              </w:rPr>
            </w:pPr>
          </w:p>
          <w:p w14:paraId="50D30D89" w14:textId="77777777" w:rsidR="006455CA" w:rsidRDefault="006455CA" w:rsidP="00A31DFE">
            <w:pPr>
              <w:spacing w:line="276" w:lineRule="auto"/>
              <w:rPr>
                <w:rFonts w:ascii="Arial" w:hAnsi="Arial" w:cs="Arial"/>
                <w:sz w:val="24"/>
                <w:szCs w:val="24"/>
              </w:rPr>
            </w:pPr>
          </w:p>
          <w:p w14:paraId="66BEA466" w14:textId="77777777" w:rsidR="006455CA" w:rsidRDefault="006455CA" w:rsidP="00A31DFE">
            <w:pPr>
              <w:spacing w:line="276" w:lineRule="auto"/>
              <w:rPr>
                <w:rFonts w:ascii="Arial" w:hAnsi="Arial" w:cs="Arial"/>
                <w:sz w:val="24"/>
                <w:szCs w:val="24"/>
              </w:rPr>
            </w:pPr>
          </w:p>
          <w:p w14:paraId="48F811E4" w14:textId="77777777" w:rsidR="00A02FB8" w:rsidRDefault="00A02FB8" w:rsidP="00A31DFE">
            <w:pPr>
              <w:spacing w:line="276" w:lineRule="auto"/>
              <w:rPr>
                <w:rFonts w:ascii="Arial" w:hAnsi="Arial" w:cs="Arial"/>
                <w:sz w:val="24"/>
                <w:szCs w:val="24"/>
              </w:rPr>
            </w:pPr>
          </w:p>
          <w:p w14:paraId="15924E5F" w14:textId="77777777" w:rsidR="00A02FB8" w:rsidRDefault="00A02FB8" w:rsidP="00A31DFE">
            <w:pPr>
              <w:spacing w:line="276" w:lineRule="auto"/>
              <w:rPr>
                <w:rFonts w:ascii="Arial" w:hAnsi="Arial" w:cs="Arial"/>
                <w:sz w:val="24"/>
                <w:szCs w:val="24"/>
              </w:rPr>
            </w:pPr>
          </w:p>
          <w:p w14:paraId="1AEA7591" w14:textId="77777777" w:rsidR="00A02FB8" w:rsidRDefault="00A02FB8" w:rsidP="00A31DFE">
            <w:pPr>
              <w:spacing w:line="276" w:lineRule="auto"/>
              <w:rPr>
                <w:rFonts w:ascii="Arial" w:hAnsi="Arial" w:cs="Arial"/>
                <w:sz w:val="24"/>
                <w:szCs w:val="24"/>
              </w:rPr>
            </w:pPr>
          </w:p>
          <w:p w14:paraId="3069283A" w14:textId="2FACEA0F" w:rsidR="006455CA" w:rsidRPr="00F97636" w:rsidRDefault="006455CA" w:rsidP="00A31DFE">
            <w:pPr>
              <w:spacing w:line="276" w:lineRule="auto"/>
              <w:rPr>
                <w:rFonts w:ascii="Arial" w:hAnsi="Arial" w:cs="Arial"/>
                <w:sz w:val="24"/>
                <w:szCs w:val="24"/>
              </w:rPr>
            </w:pPr>
            <w:r>
              <w:rPr>
                <w:rFonts w:ascii="Arial" w:hAnsi="Arial" w:cs="Arial"/>
                <w:sz w:val="24"/>
                <w:szCs w:val="24"/>
              </w:rPr>
              <w:t>Action: List of engagements between community groups and loca</w:t>
            </w:r>
            <w:r w:rsidR="00840A6E">
              <w:rPr>
                <w:rFonts w:ascii="Arial" w:hAnsi="Arial" w:cs="Arial"/>
                <w:sz w:val="24"/>
                <w:szCs w:val="24"/>
              </w:rPr>
              <w:t>l</w:t>
            </w:r>
            <w:r>
              <w:rPr>
                <w:rFonts w:ascii="Arial" w:hAnsi="Arial" w:cs="Arial"/>
                <w:sz w:val="24"/>
                <w:szCs w:val="24"/>
              </w:rPr>
              <w:t xml:space="preserve"> organisations to be sent to panel members</w:t>
            </w:r>
          </w:p>
        </w:tc>
      </w:tr>
      <w:tr w:rsidR="00776996" w:rsidRPr="00F97636" w14:paraId="31CA1BFF" w14:textId="77777777" w:rsidTr="00A31DFE">
        <w:tc>
          <w:tcPr>
            <w:tcW w:w="507" w:type="dxa"/>
          </w:tcPr>
          <w:p w14:paraId="201057E8"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lastRenderedPageBreak/>
              <w:t>8.</w:t>
            </w:r>
          </w:p>
        </w:tc>
        <w:tc>
          <w:tcPr>
            <w:tcW w:w="3250" w:type="dxa"/>
          </w:tcPr>
          <w:p w14:paraId="2E0929B0"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AOB</w:t>
            </w:r>
          </w:p>
        </w:tc>
        <w:tc>
          <w:tcPr>
            <w:tcW w:w="1830" w:type="dxa"/>
          </w:tcPr>
          <w:p w14:paraId="30910693" w14:textId="77777777" w:rsidR="00776996" w:rsidRPr="00F97636" w:rsidRDefault="00776996" w:rsidP="00A31DFE">
            <w:pPr>
              <w:spacing w:line="276" w:lineRule="auto"/>
              <w:rPr>
                <w:rFonts w:ascii="Arial" w:hAnsi="Arial" w:cs="Arial"/>
                <w:sz w:val="24"/>
                <w:szCs w:val="24"/>
              </w:rPr>
            </w:pPr>
          </w:p>
        </w:tc>
        <w:tc>
          <w:tcPr>
            <w:tcW w:w="6476" w:type="dxa"/>
          </w:tcPr>
          <w:p w14:paraId="46B613BD" w14:textId="77777777" w:rsidR="00776996" w:rsidRPr="00F97636" w:rsidRDefault="00776996" w:rsidP="00D0419C">
            <w:pPr>
              <w:autoSpaceDE w:val="0"/>
              <w:autoSpaceDN w:val="0"/>
              <w:adjustRightInd w:val="0"/>
              <w:rPr>
                <w:rFonts w:ascii="Arial" w:hAnsi="Arial" w:cs="Arial"/>
                <w:sz w:val="24"/>
                <w:szCs w:val="24"/>
              </w:rPr>
            </w:pPr>
          </w:p>
        </w:tc>
        <w:tc>
          <w:tcPr>
            <w:tcW w:w="2111" w:type="dxa"/>
          </w:tcPr>
          <w:p w14:paraId="5220076F" w14:textId="77777777" w:rsidR="00776996" w:rsidRPr="00F97636" w:rsidRDefault="00776996" w:rsidP="003A0823">
            <w:pPr>
              <w:rPr>
                <w:rFonts w:ascii="Arial" w:hAnsi="Arial" w:cs="Arial"/>
                <w:sz w:val="24"/>
                <w:szCs w:val="24"/>
              </w:rPr>
            </w:pPr>
          </w:p>
        </w:tc>
      </w:tr>
      <w:tr w:rsidR="00776996" w:rsidRPr="00F97636" w14:paraId="64475A11" w14:textId="77777777" w:rsidTr="00A31DFE">
        <w:tc>
          <w:tcPr>
            <w:tcW w:w="507" w:type="dxa"/>
          </w:tcPr>
          <w:p w14:paraId="31A0C3FA"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9.</w:t>
            </w:r>
          </w:p>
        </w:tc>
        <w:tc>
          <w:tcPr>
            <w:tcW w:w="3250" w:type="dxa"/>
          </w:tcPr>
          <w:p w14:paraId="7F8B2C74"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Date of next meeting.</w:t>
            </w:r>
          </w:p>
        </w:tc>
        <w:tc>
          <w:tcPr>
            <w:tcW w:w="1830" w:type="dxa"/>
          </w:tcPr>
          <w:p w14:paraId="193547CB" w14:textId="77777777" w:rsidR="00776996" w:rsidRPr="00F97636" w:rsidRDefault="00776996" w:rsidP="00A31DFE">
            <w:pPr>
              <w:spacing w:line="276" w:lineRule="auto"/>
              <w:rPr>
                <w:rFonts w:ascii="Arial" w:hAnsi="Arial" w:cs="Arial"/>
                <w:sz w:val="24"/>
                <w:szCs w:val="24"/>
              </w:rPr>
            </w:pPr>
          </w:p>
        </w:tc>
        <w:tc>
          <w:tcPr>
            <w:tcW w:w="6476" w:type="dxa"/>
          </w:tcPr>
          <w:p w14:paraId="2C0FEEB8" w14:textId="06662163" w:rsidR="00776996" w:rsidRPr="00F97636" w:rsidRDefault="00EB6FB3" w:rsidP="003A0823">
            <w:pPr>
              <w:spacing w:line="276" w:lineRule="auto"/>
              <w:rPr>
                <w:rFonts w:ascii="Arial" w:hAnsi="Arial" w:cs="Arial"/>
                <w:sz w:val="24"/>
                <w:szCs w:val="24"/>
              </w:rPr>
            </w:pPr>
            <w:r>
              <w:rPr>
                <w:rFonts w:ascii="Arial" w:hAnsi="Arial" w:cs="Arial"/>
                <w:sz w:val="24"/>
                <w:szCs w:val="24"/>
              </w:rPr>
              <w:t>Date of next meeting</w:t>
            </w:r>
            <w:r w:rsidR="003A0823">
              <w:rPr>
                <w:rFonts w:ascii="Arial" w:hAnsi="Arial" w:cs="Arial"/>
                <w:sz w:val="24"/>
                <w:szCs w:val="24"/>
              </w:rPr>
              <w:t xml:space="preserve"> to be circulated to the panel members</w:t>
            </w:r>
            <w:r w:rsidR="00437E62">
              <w:rPr>
                <w:rFonts w:ascii="Arial" w:hAnsi="Arial" w:cs="Arial"/>
                <w:sz w:val="24"/>
                <w:szCs w:val="24"/>
              </w:rPr>
              <w:t xml:space="preserve"> once agreed</w:t>
            </w:r>
            <w:r w:rsidR="00620420">
              <w:rPr>
                <w:rFonts w:ascii="Arial" w:hAnsi="Arial" w:cs="Arial"/>
                <w:sz w:val="24"/>
                <w:szCs w:val="24"/>
              </w:rPr>
              <w:t>.</w:t>
            </w:r>
          </w:p>
        </w:tc>
        <w:tc>
          <w:tcPr>
            <w:tcW w:w="2111" w:type="dxa"/>
          </w:tcPr>
          <w:p w14:paraId="7A45D69E"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CEO/Secretary</w:t>
            </w:r>
          </w:p>
        </w:tc>
      </w:tr>
    </w:tbl>
    <w:p w14:paraId="205722F5" w14:textId="77777777" w:rsidR="00703678" w:rsidRDefault="00703678"/>
    <w:sectPr w:rsidR="00703678" w:rsidSect="003C2CEA">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94F7F" w14:textId="77777777" w:rsidR="00651AFD" w:rsidRDefault="00651AFD" w:rsidP="00651AFD">
      <w:pPr>
        <w:spacing w:after="0" w:line="240" w:lineRule="auto"/>
      </w:pPr>
      <w:r>
        <w:separator/>
      </w:r>
    </w:p>
  </w:endnote>
  <w:endnote w:type="continuationSeparator" w:id="0">
    <w:p w14:paraId="5C33F9E7" w14:textId="77777777" w:rsidR="00651AFD" w:rsidRDefault="00651AFD" w:rsidP="0065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93D5" w14:textId="77777777" w:rsidR="00651AFD" w:rsidRDefault="0065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4CDC" w14:textId="77777777" w:rsidR="00651AFD" w:rsidRDefault="0065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36AB3" w14:textId="77777777" w:rsidR="00651AFD" w:rsidRDefault="00651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41324" w14:textId="77777777" w:rsidR="00651AFD" w:rsidRDefault="00651AFD" w:rsidP="00651AFD">
      <w:pPr>
        <w:spacing w:after="0" w:line="240" w:lineRule="auto"/>
      </w:pPr>
      <w:r>
        <w:separator/>
      </w:r>
    </w:p>
  </w:footnote>
  <w:footnote w:type="continuationSeparator" w:id="0">
    <w:p w14:paraId="41D58836" w14:textId="77777777" w:rsidR="00651AFD" w:rsidRDefault="00651AFD" w:rsidP="0065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C3DB2" w14:textId="77777777" w:rsidR="00651AFD" w:rsidRDefault="00651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5F3E" w14:textId="2F3C990F" w:rsidR="00651AFD" w:rsidRDefault="00651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C2C4E" w14:textId="77777777" w:rsidR="00651AFD" w:rsidRDefault="00651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62E9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325BCE"/>
    <w:multiLevelType w:val="hybridMultilevel"/>
    <w:tmpl w:val="76DA1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5EB0CA0"/>
    <w:multiLevelType w:val="hybridMultilevel"/>
    <w:tmpl w:val="0B5C1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6F4AD1"/>
    <w:multiLevelType w:val="hybridMultilevel"/>
    <w:tmpl w:val="F16C7E40"/>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81D442A"/>
    <w:multiLevelType w:val="hybridMultilevel"/>
    <w:tmpl w:val="0FAEF7DE"/>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41312633">
    <w:abstractNumId w:val="3"/>
  </w:num>
  <w:num w:numId="2" w16cid:durableId="1820532920">
    <w:abstractNumId w:val="1"/>
  </w:num>
  <w:num w:numId="3" w16cid:durableId="2085444498">
    <w:abstractNumId w:val="2"/>
  </w:num>
  <w:num w:numId="4" w16cid:durableId="1961567752">
    <w:abstractNumId w:val="4"/>
  </w:num>
  <w:num w:numId="5" w16cid:durableId="651912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996"/>
    <w:rsid w:val="00017EC6"/>
    <w:rsid w:val="000279DF"/>
    <w:rsid w:val="000305AE"/>
    <w:rsid w:val="00054BA9"/>
    <w:rsid w:val="00061C17"/>
    <w:rsid w:val="000827D8"/>
    <w:rsid w:val="000B59AB"/>
    <w:rsid w:val="000D5552"/>
    <w:rsid w:val="000D656F"/>
    <w:rsid w:val="000E78A6"/>
    <w:rsid w:val="000F602C"/>
    <w:rsid w:val="000F64C1"/>
    <w:rsid w:val="00114DAC"/>
    <w:rsid w:val="001216EC"/>
    <w:rsid w:val="00163D06"/>
    <w:rsid w:val="00164E32"/>
    <w:rsid w:val="001801D6"/>
    <w:rsid w:val="001A6D40"/>
    <w:rsid w:val="001C6778"/>
    <w:rsid w:val="00221E71"/>
    <w:rsid w:val="00225A97"/>
    <w:rsid w:val="00225D4F"/>
    <w:rsid w:val="002327A5"/>
    <w:rsid w:val="00270303"/>
    <w:rsid w:val="00276A0C"/>
    <w:rsid w:val="0029103D"/>
    <w:rsid w:val="002D05BD"/>
    <w:rsid w:val="002E4CAA"/>
    <w:rsid w:val="002E7734"/>
    <w:rsid w:val="00311627"/>
    <w:rsid w:val="00324DF8"/>
    <w:rsid w:val="00333244"/>
    <w:rsid w:val="00364C2B"/>
    <w:rsid w:val="003A0823"/>
    <w:rsid w:val="003B1AC0"/>
    <w:rsid w:val="003B24E6"/>
    <w:rsid w:val="003C2CEA"/>
    <w:rsid w:val="003C2FF2"/>
    <w:rsid w:val="003E4A5F"/>
    <w:rsid w:val="00437E62"/>
    <w:rsid w:val="00441B95"/>
    <w:rsid w:val="004463BC"/>
    <w:rsid w:val="004564C3"/>
    <w:rsid w:val="00491606"/>
    <w:rsid w:val="00495535"/>
    <w:rsid w:val="00497377"/>
    <w:rsid w:val="004A67DF"/>
    <w:rsid w:val="004B32CF"/>
    <w:rsid w:val="004D3AD4"/>
    <w:rsid w:val="004D7146"/>
    <w:rsid w:val="004F519E"/>
    <w:rsid w:val="004F614F"/>
    <w:rsid w:val="004F6E19"/>
    <w:rsid w:val="00506D79"/>
    <w:rsid w:val="0050756C"/>
    <w:rsid w:val="005469FD"/>
    <w:rsid w:val="00581CC3"/>
    <w:rsid w:val="00586196"/>
    <w:rsid w:val="00587C52"/>
    <w:rsid w:val="005B74A7"/>
    <w:rsid w:val="005D52B3"/>
    <w:rsid w:val="005D6E0F"/>
    <w:rsid w:val="00620420"/>
    <w:rsid w:val="00641C52"/>
    <w:rsid w:val="006455CA"/>
    <w:rsid w:val="00651AFD"/>
    <w:rsid w:val="00653799"/>
    <w:rsid w:val="0065610C"/>
    <w:rsid w:val="00671F7F"/>
    <w:rsid w:val="006759BD"/>
    <w:rsid w:val="006943CB"/>
    <w:rsid w:val="00694414"/>
    <w:rsid w:val="006946C8"/>
    <w:rsid w:val="006A1B80"/>
    <w:rsid w:val="006C0464"/>
    <w:rsid w:val="006D1629"/>
    <w:rsid w:val="006D34D8"/>
    <w:rsid w:val="006F0EA4"/>
    <w:rsid w:val="00703678"/>
    <w:rsid w:val="007131D9"/>
    <w:rsid w:val="00716833"/>
    <w:rsid w:val="007269FA"/>
    <w:rsid w:val="00774C41"/>
    <w:rsid w:val="00776996"/>
    <w:rsid w:val="00780986"/>
    <w:rsid w:val="007B3307"/>
    <w:rsid w:val="007D7537"/>
    <w:rsid w:val="007E5457"/>
    <w:rsid w:val="008034A6"/>
    <w:rsid w:val="00806CC3"/>
    <w:rsid w:val="008308D5"/>
    <w:rsid w:val="00840A6E"/>
    <w:rsid w:val="00866B4B"/>
    <w:rsid w:val="0087323C"/>
    <w:rsid w:val="00882713"/>
    <w:rsid w:val="00890DAE"/>
    <w:rsid w:val="008B17E7"/>
    <w:rsid w:val="008F3DCA"/>
    <w:rsid w:val="00901ABD"/>
    <w:rsid w:val="00904513"/>
    <w:rsid w:val="0097225A"/>
    <w:rsid w:val="009858A8"/>
    <w:rsid w:val="009A2B92"/>
    <w:rsid w:val="009A3384"/>
    <w:rsid w:val="009A5808"/>
    <w:rsid w:val="009E0A16"/>
    <w:rsid w:val="009E1D43"/>
    <w:rsid w:val="009E7315"/>
    <w:rsid w:val="00A02FB8"/>
    <w:rsid w:val="00A160D0"/>
    <w:rsid w:val="00A31DFE"/>
    <w:rsid w:val="00A6558D"/>
    <w:rsid w:val="00A7145A"/>
    <w:rsid w:val="00A733A5"/>
    <w:rsid w:val="00A85409"/>
    <w:rsid w:val="00AA1018"/>
    <w:rsid w:val="00AD14BD"/>
    <w:rsid w:val="00AF74E6"/>
    <w:rsid w:val="00B20091"/>
    <w:rsid w:val="00B31FAD"/>
    <w:rsid w:val="00B467F4"/>
    <w:rsid w:val="00B71B10"/>
    <w:rsid w:val="00BC16D5"/>
    <w:rsid w:val="00BC410C"/>
    <w:rsid w:val="00BE3EB2"/>
    <w:rsid w:val="00C074F9"/>
    <w:rsid w:val="00C46097"/>
    <w:rsid w:val="00C52E80"/>
    <w:rsid w:val="00C570BA"/>
    <w:rsid w:val="00C610C8"/>
    <w:rsid w:val="00C77CBF"/>
    <w:rsid w:val="00C86C81"/>
    <w:rsid w:val="00C914D0"/>
    <w:rsid w:val="00C94440"/>
    <w:rsid w:val="00CB06CB"/>
    <w:rsid w:val="00CD0954"/>
    <w:rsid w:val="00CF44BD"/>
    <w:rsid w:val="00D0419C"/>
    <w:rsid w:val="00D44998"/>
    <w:rsid w:val="00D51437"/>
    <w:rsid w:val="00D52DFE"/>
    <w:rsid w:val="00D56F45"/>
    <w:rsid w:val="00D61F1B"/>
    <w:rsid w:val="00D83C83"/>
    <w:rsid w:val="00DA1984"/>
    <w:rsid w:val="00DB1D90"/>
    <w:rsid w:val="00E13508"/>
    <w:rsid w:val="00E239C9"/>
    <w:rsid w:val="00E36F17"/>
    <w:rsid w:val="00E56DD7"/>
    <w:rsid w:val="00E61714"/>
    <w:rsid w:val="00E93E39"/>
    <w:rsid w:val="00EA17F6"/>
    <w:rsid w:val="00EB6FB3"/>
    <w:rsid w:val="00EC5B90"/>
    <w:rsid w:val="00ED2AC3"/>
    <w:rsid w:val="00EE15AE"/>
    <w:rsid w:val="00F01D7A"/>
    <w:rsid w:val="00F12245"/>
    <w:rsid w:val="00F205F1"/>
    <w:rsid w:val="00F42292"/>
    <w:rsid w:val="00F5589C"/>
    <w:rsid w:val="00F63E4E"/>
    <w:rsid w:val="00F760FD"/>
    <w:rsid w:val="00FA27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5C00D"/>
  <w15:docId w15:val="{55D1F84E-97FF-48B9-A441-E7FEB99B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996"/>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76996"/>
    <w:rPr>
      <w:color w:val="0000FF" w:themeColor="hyperlink"/>
      <w:u w:val="single"/>
    </w:rPr>
  </w:style>
  <w:style w:type="paragraph" w:styleId="ListParagraph">
    <w:name w:val="List Paragraph"/>
    <w:basedOn w:val="Normal"/>
    <w:uiPriority w:val="34"/>
    <w:qFormat/>
    <w:rsid w:val="00776996"/>
    <w:pPr>
      <w:ind w:left="720"/>
      <w:contextualSpacing/>
    </w:pPr>
  </w:style>
  <w:style w:type="character" w:styleId="CommentReference">
    <w:name w:val="annotation reference"/>
    <w:basedOn w:val="DefaultParagraphFont"/>
    <w:uiPriority w:val="99"/>
    <w:semiHidden/>
    <w:unhideWhenUsed/>
    <w:rsid w:val="009E0A16"/>
    <w:rPr>
      <w:sz w:val="16"/>
      <w:szCs w:val="16"/>
    </w:rPr>
  </w:style>
  <w:style w:type="paragraph" w:styleId="CommentText">
    <w:name w:val="annotation text"/>
    <w:basedOn w:val="Normal"/>
    <w:link w:val="CommentTextChar"/>
    <w:uiPriority w:val="99"/>
    <w:semiHidden/>
    <w:unhideWhenUsed/>
    <w:rsid w:val="009E0A16"/>
    <w:pPr>
      <w:spacing w:line="240" w:lineRule="auto"/>
    </w:pPr>
    <w:rPr>
      <w:sz w:val="20"/>
      <w:szCs w:val="20"/>
    </w:rPr>
  </w:style>
  <w:style w:type="character" w:customStyle="1" w:styleId="CommentTextChar">
    <w:name w:val="Comment Text Char"/>
    <w:basedOn w:val="DefaultParagraphFont"/>
    <w:link w:val="CommentText"/>
    <w:uiPriority w:val="99"/>
    <w:semiHidden/>
    <w:rsid w:val="009E0A16"/>
    <w:rPr>
      <w:sz w:val="20"/>
      <w:szCs w:val="20"/>
    </w:rPr>
  </w:style>
  <w:style w:type="paragraph" w:styleId="CommentSubject">
    <w:name w:val="annotation subject"/>
    <w:basedOn w:val="CommentText"/>
    <w:next w:val="CommentText"/>
    <w:link w:val="CommentSubjectChar"/>
    <w:uiPriority w:val="99"/>
    <w:semiHidden/>
    <w:unhideWhenUsed/>
    <w:rsid w:val="009E0A16"/>
    <w:rPr>
      <w:b/>
      <w:bCs/>
    </w:rPr>
  </w:style>
  <w:style w:type="character" w:customStyle="1" w:styleId="CommentSubjectChar">
    <w:name w:val="Comment Subject Char"/>
    <w:basedOn w:val="CommentTextChar"/>
    <w:link w:val="CommentSubject"/>
    <w:uiPriority w:val="99"/>
    <w:semiHidden/>
    <w:rsid w:val="009E0A16"/>
    <w:rPr>
      <w:b/>
      <w:bCs/>
      <w:sz w:val="20"/>
      <w:szCs w:val="20"/>
    </w:rPr>
  </w:style>
  <w:style w:type="paragraph" w:styleId="BalloonText">
    <w:name w:val="Balloon Text"/>
    <w:basedOn w:val="Normal"/>
    <w:link w:val="BalloonTextChar"/>
    <w:uiPriority w:val="99"/>
    <w:semiHidden/>
    <w:unhideWhenUsed/>
    <w:rsid w:val="009E0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16"/>
    <w:rPr>
      <w:rFonts w:ascii="Tahoma" w:hAnsi="Tahoma" w:cs="Tahoma"/>
      <w:sz w:val="16"/>
      <w:szCs w:val="16"/>
    </w:rPr>
  </w:style>
  <w:style w:type="paragraph" w:styleId="ListBullet">
    <w:name w:val="List Bullet"/>
    <w:basedOn w:val="Normal"/>
    <w:uiPriority w:val="99"/>
    <w:unhideWhenUsed/>
    <w:rsid w:val="00780986"/>
    <w:pPr>
      <w:numPr>
        <w:numId w:val="5"/>
      </w:numPr>
      <w:contextualSpacing/>
    </w:pPr>
  </w:style>
  <w:style w:type="paragraph" w:styleId="Header">
    <w:name w:val="header"/>
    <w:basedOn w:val="Normal"/>
    <w:link w:val="HeaderChar"/>
    <w:uiPriority w:val="99"/>
    <w:unhideWhenUsed/>
    <w:rsid w:val="00651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AFD"/>
  </w:style>
  <w:style w:type="paragraph" w:styleId="Footer">
    <w:name w:val="footer"/>
    <w:basedOn w:val="Normal"/>
    <w:link w:val="FooterChar"/>
    <w:uiPriority w:val="99"/>
    <w:unhideWhenUsed/>
    <w:rsid w:val="00651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2746</Words>
  <Characters>15654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X. Rogers</dc:creator>
  <cp:lastModifiedBy>Robert x. Glynn</cp:lastModifiedBy>
  <cp:revision>2</cp:revision>
  <dcterms:created xsi:type="dcterms:W3CDTF">2024-09-12T11:17:00Z</dcterms:created>
  <dcterms:modified xsi:type="dcterms:W3CDTF">2024-09-12T11:17:00Z</dcterms:modified>
</cp:coreProperties>
</file>